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4AA" w14:textId="5249F2A7" w:rsidR="00D03750" w:rsidRDefault="00D03750" w:rsidP="00A66B0E">
      <w:pPr>
        <w:pStyle w:val="BodyText"/>
        <w:spacing w:before="1"/>
        <w:rPr>
          <w:rStyle w:val="normaltextrun"/>
          <w:b/>
          <w:bCs/>
        </w:rPr>
      </w:pPr>
    </w:p>
    <w:p w14:paraId="6782D645" w14:textId="77777777" w:rsidR="00D03750" w:rsidRDefault="00D03750" w:rsidP="00A66B0E">
      <w:pPr>
        <w:pStyle w:val="BodyText"/>
        <w:spacing w:before="1"/>
        <w:rPr>
          <w:rStyle w:val="normaltextrun"/>
          <w:b/>
          <w:bCs/>
        </w:rPr>
      </w:pPr>
    </w:p>
    <w:p w14:paraId="4F2417CA" w14:textId="77777777" w:rsidR="0060650A" w:rsidRPr="00F11716" w:rsidRDefault="0060650A" w:rsidP="00A66B0E">
      <w:pPr>
        <w:pStyle w:val="BodyText"/>
        <w:spacing w:before="1"/>
        <w:rPr>
          <w:rStyle w:val="normaltextrun"/>
          <w:b/>
          <w:bCs/>
        </w:rPr>
      </w:pPr>
    </w:p>
    <w:p w14:paraId="53A2BD40" w14:textId="3D46D730" w:rsidR="00DD1DE2" w:rsidRPr="00D93007" w:rsidRDefault="00D03750" w:rsidP="00DD1DE2">
      <w:pPr>
        <w:pStyle w:val="Heading1"/>
      </w:pPr>
      <w:r>
        <w:t>Purpose</w:t>
      </w:r>
    </w:p>
    <w:p w14:paraId="01271593" w14:textId="2170CBC3" w:rsidR="00F83D6F" w:rsidRPr="00BB47FB" w:rsidRDefault="00584893" w:rsidP="00584893">
      <w:pPr>
        <w:pStyle w:val="BodyText"/>
        <w:spacing w:before="1"/>
        <w:jc w:val="both"/>
      </w:pPr>
      <w:r>
        <w:t>Th</w:t>
      </w:r>
      <w:r w:rsidR="00CE1441">
        <w:t>is</w:t>
      </w:r>
      <w:r>
        <w:t xml:space="preserve"> Policy </w:t>
      </w:r>
      <w:r w:rsidR="00BC35C2">
        <w:t xml:space="preserve">details our </w:t>
      </w:r>
      <w:r w:rsidR="009F6DF7">
        <w:t xml:space="preserve">commitment to </w:t>
      </w:r>
      <w:r w:rsidR="003B6EA1">
        <w:t>B</w:t>
      </w:r>
      <w:r w:rsidR="009F6DF7">
        <w:t xml:space="preserve">usiness </w:t>
      </w:r>
      <w:r w:rsidR="003B6EA1">
        <w:t>C</w:t>
      </w:r>
      <w:r w:rsidR="009F6DF7">
        <w:t xml:space="preserve">ontinuity </w:t>
      </w:r>
      <w:r w:rsidR="003B6EA1">
        <w:t>M</w:t>
      </w:r>
      <w:r w:rsidR="009F6DF7">
        <w:t>anagement, describe</w:t>
      </w:r>
      <w:r w:rsidR="00BC35C2">
        <w:t>s</w:t>
      </w:r>
      <w:r w:rsidR="009F6DF7">
        <w:t xml:space="preserve"> the business continuity management objectives and provide</w:t>
      </w:r>
      <w:r w:rsidR="00D25DDE">
        <w:t>s</w:t>
      </w:r>
      <w:r w:rsidR="009F6DF7">
        <w:t xml:space="preserve"> a framework for </w:t>
      </w:r>
      <w:r w:rsidR="003904F8">
        <w:t xml:space="preserve">responses </w:t>
      </w:r>
      <w:r w:rsidR="00D25DDE">
        <w:t>in the event of disruptive incident</w:t>
      </w:r>
      <w:r w:rsidR="00771095">
        <w:t>s</w:t>
      </w:r>
      <w:r w:rsidR="008A5A27">
        <w:t xml:space="preserve">.  </w:t>
      </w:r>
      <w:r w:rsidR="009E1071">
        <w:t>Th</w:t>
      </w:r>
      <w:r w:rsidR="00771095">
        <w:t>is</w:t>
      </w:r>
      <w:r w:rsidR="009E1071">
        <w:t xml:space="preserve"> </w:t>
      </w:r>
      <w:r w:rsidR="00771095">
        <w:t>P</w:t>
      </w:r>
      <w:r w:rsidR="009E1071">
        <w:t xml:space="preserve">olicy and the adoption of the business continuity framework, including allocating proportionate resources to business continuity arrangements, is owned by the </w:t>
      </w:r>
      <w:r w:rsidR="00BC35D8">
        <w:t>Senior Information Risk Owner (</w:t>
      </w:r>
      <w:r w:rsidR="00081856">
        <w:t>SIRO</w:t>
      </w:r>
      <w:r w:rsidR="00BC35D8">
        <w:t>).</w:t>
      </w:r>
    </w:p>
    <w:p w14:paraId="0017C8E9" w14:textId="77777777" w:rsidR="009368A6" w:rsidRPr="009E1071" w:rsidRDefault="009368A6" w:rsidP="00584893">
      <w:pPr>
        <w:pStyle w:val="BodyText"/>
        <w:spacing w:before="1"/>
        <w:jc w:val="both"/>
        <w:rPr>
          <w:color w:val="FF0000"/>
        </w:rPr>
      </w:pPr>
    </w:p>
    <w:p w14:paraId="1D49215E" w14:textId="17FE49FB" w:rsidR="00FF1A11" w:rsidRDefault="00FF1A11" w:rsidP="008B7C34">
      <w:pPr>
        <w:pStyle w:val="Heading1"/>
      </w:pPr>
      <w:r>
        <w:t>Scope</w:t>
      </w:r>
    </w:p>
    <w:p w14:paraId="7FB99077" w14:textId="08433793" w:rsidR="00FF1A11" w:rsidRDefault="00FF1A11" w:rsidP="00454753">
      <w:pPr>
        <w:pStyle w:val="BodyText"/>
        <w:spacing w:before="1"/>
        <w:jc w:val="both"/>
      </w:pPr>
      <w:r>
        <w:t xml:space="preserve">The scope of our Business Continuity Management includes all services provided by EWR Co. It is applicable to all EWR Co employees, </w:t>
      </w:r>
      <w:r w:rsidR="00CD49C8">
        <w:t>t</w:t>
      </w:r>
      <w:r>
        <w:t>emporary workers, secondees, consultants, business partners, program partners and third-party suppliers who support EWR Co´s business activities</w:t>
      </w:r>
      <w:r w:rsidR="0019619F">
        <w:t xml:space="preserve">.  Everyone </w:t>
      </w:r>
      <w:r w:rsidR="009368A6">
        <w:t xml:space="preserve">should be </w:t>
      </w:r>
      <w:r>
        <w:t xml:space="preserve">familiar with this </w:t>
      </w:r>
      <w:r w:rsidR="0019619F">
        <w:t>P</w:t>
      </w:r>
      <w:r>
        <w:t>olicy and be aware of their roles in a disruptive incident.</w:t>
      </w:r>
    </w:p>
    <w:p w14:paraId="6369F6DF" w14:textId="77777777" w:rsidR="00454753" w:rsidRPr="00FF1A11" w:rsidRDefault="00454753" w:rsidP="00454753">
      <w:pPr>
        <w:pStyle w:val="BodyText"/>
        <w:spacing w:before="1"/>
        <w:jc w:val="both"/>
      </w:pPr>
    </w:p>
    <w:p w14:paraId="486A50F1" w14:textId="39C3881A" w:rsidR="009B06A1" w:rsidRDefault="009B06A1" w:rsidP="008B7C34">
      <w:pPr>
        <w:pStyle w:val="Heading1"/>
      </w:pPr>
      <w:r w:rsidRPr="00332938">
        <w:t>P</w:t>
      </w:r>
      <w:r>
        <w:t xml:space="preserve">olicy </w:t>
      </w:r>
    </w:p>
    <w:p w14:paraId="2FF455BE" w14:textId="37939F12" w:rsidR="00233E91" w:rsidRDefault="00303EE4" w:rsidP="00C535E3">
      <w:pPr>
        <w:pStyle w:val="BodyText"/>
        <w:spacing w:before="1"/>
        <w:jc w:val="both"/>
      </w:pPr>
      <w:r>
        <w:t xml:space="preserve">This </w:t>
      </w:r>
      <w:r w:rsidR="00406A94">
        <w:t>P</w:t>
      </w:r>
      <w:r>
        <w:t>olicy</w:t>
      </w:r>
      <w:r w:rsidR="00E8137F">
        <w:t xml:space="preserve"> </w:t>
      </w:r>
      <w:r w:rsidR="006D7818">
        <w:t>sets out our</w:t>
      </w:r>
      <w:r w:rsidR="000718D6">
        <w:t xml:space="preserve"> commitment </w:t>
      </w:r>
      <w:r w:rsidR="00343292">
        <w:t>to minimi</w:t>
      </w:r>
      <w:r w:rsidR="004B142C">
        <w:t>se</w:t>
      </w:r>
      <w:r w:rsidR="004B2CB8">
        <w:t xml:space="preserve"> the loss or disruption </w:t>
      </w:r>
      <w:r w:rsidR="00AA589E">
        <w:t>to</w:t>
      </w:r>
      <w:r w:rsidR="004B2CB8">
        <w:t xml:space="preserve"> EWR Co’s critical activities</w:t>
      </w:r>
      <w:r w:rsidR="00AA589E">
        <w:t xml:space="preserve"> </w:t>
      </w:r>
      <w:r w:rsidR="00000249">
        <w:t>following an unexpected disruption to normal services</w:t>
      </w:r>
      <w:r w:rsidR="00406A94">
        <w:t>,</w:t>
      </w:r>
      <w:r w:rsidR="003E23C6">
        <w:t xml:space="preserve"> and how we will </w:t>
      </w:r>
      <w:r w:rsidR="00DE40CF">
        <w:t xml:space="preserve">provide the </w:t>
      </w:r>
      <w:r w:rsidR="00C535E3">
        <w:t>capability and resilience</w:t>
      </w:r>
      <w:r w:rsidR="00000249">
        <w:t xml:space="preserve"> required </w:t>
      </w:r>
      <w:r w:rsidR="00C535E3">
        <w:t xml:space="preserve">to ensure continuity of service as </w:t>
      </w:r>
      <w:r w:rsidR="00DE40CF">
        <w:t>soon as reasonably</w:t>
      </w:r>
      <w:r w:rsidR="00C535E3">
        <w:t xml:space="preserve"> practicable</w:t>
      </w:r>
      <w:r w:rsidR="00DE40CF">
        <w:t>.</w:t>
      </w:r>
    </w:p>
    <w:p w14:paraId="4B07B238" w14:textId="1D558274" w:rsidR="00C535E3" w:rsidRPr="00C535E3" w:rsidRDefault="00393E4A" w:rsidP="00C535E3">
      <w:pPr>
        <w:pStyle w:val="BodyText"/>
        <w:spacing w:before="1"/>
        <w:jc w:val="both"/>
      </w:pPr>
      <w:r>
        <w:t xml:space="preserve">Our Business Continuity Management Framework </w:t>
      </w:r>
      <w:r w:rsidR="00C535E3">
        <w:t xml:space="preserve">also serves to protect the welfare of our staff, customers, </w:t>
      </w:r>
      <w:proofErr w:type="gramStart"/>
      <w:r w:rsidR="00C535E3">
        <w:t>visitors</w:t>
      </w:r>
      <w:proofErr w:type="gramEnd"/>
      <w:r w:rsidR="00C535E3">
        <w:t xml:space="preserve"> and contractors</w:t>
      </w:r>
      <w:r w:rsidR="002445E1">
        <w:t>,</w:t>
      </w:r>
      <w:r w:rsidR="00C535E3">
        <w:t xml:space="preserve"> and supports our compliance with relevant legislation, regulations and other business needs.</w:t>
      </w:r>
    </w:p>
    <w:p w14:paraId="147A146C" w14:textId="54B65C38" w:rsidR="00F4696A" w:rsidRDefault="00742401" w:rsidP="00742401">
      <w:pPr>
        <w:pStyle w:val="BodyText"/>
        <w:spacing w:before="1"/>
        <w:jc w:val="both"/>
      </w:pPr>
      <w:r>
        <w:t>EWR Co will undertake a staged approach to business continuity,</w:t>
      </w:r>
      <w:r w:rsidR="001215CD">
        <w:t xml:space="preserve"> undertaking business impact analysis and risk assessment</w:t>
      </w:r>
      <w:r w:rsidR="008F2D86">
        <w:t xml:space="preserve"> to </w:t>
      </w:r>
      <w:r w:rsidR="005C1011">
        <w:t>prioritise</w:t>
      </w:r>
      <w:r w:rsidR="00214845">
        <w:t xml:space="preserve"> </w:t>
      </w:r>
      <w:r>
        <w:t>business-critical areas</w:t>
      </w:r>
      <w:r w:rsidR="0082170A">
        <w:t xml:space="preserve"> and activities</w:t>
      </w:r>
      <w:r w:rsidR="00DA518E">
        <w:t>.  This will be used to</w:t>
      </w:r>
      <w:r w:rsidR="008F2D86">
        <w:t xml:space="preserve"> </w:t>
      </w:r>
      <w:r w:rsidR="00DA518E">
        <w:t>help support the development of</w:t>
      </w:r>
      <w:r w:rsidR="008F2D86">
        <w:t xml:space="preserve"> </w:t>
      </w:r>
      <w:r w:rsidR="00DA518E">
        <w:t>robust</w:t>
      </w:r>
      <w:r w:rsidR="008F2D86">
        <w:t xml:space="preserve"> controls to manage </w:t>
      </w:r>
      <w:r w:rsidR="007009A0">
        <w:t>any</w:t>
      </w:r>
      <w:r w:rsidR="008F2D86">
        <w:t xml:space="preserve"> disrup</w:t>
      </w:r>
      <w:r w:rsidR="007009A0">
        <w:t xml:space="preserve">tion </w:t>
      </w:r>
      <w:r w:rsidR="00F4696A">
        <w:t xml:space="preserve">and to </w:t>
      </w:r>
      <w:r>
        <w:t>help mitigate and manage areas of</w:t>
      </w:r>
      <w:r w:rsidR="00214845">
        <w:t xml:space="preserve"> </w:t>
      </w:r>
      <w:r w:rsidR="009F29B0">
        <w:t xml:space="preserve">perceived </w:t>
      </w:r>
      <w:r w:rsidR="00214845">
        <w:t>corporate</w:t>
      </w:r>
      <w:r>
        <w:t xml:space="preserve"> risk.</w:t>
      </w:r>
      <w:r w:rsidR="002D7532">
        <w:t xml:space="preserve"> </w:t>
      </w:r>
    </w:p>
    <w:p w14:paraId="575CF43A" w14:textId="66F323A7" w:rsidR="00A72D08" w:rsidRDefault="006E63F8" w:rsidP="00A72D08">
      <w:pPr>
        <w:pStyle w:val="BodyText"/>
        <w:spacing w:before="1"/>
        <w:jc w:val="both"/>
      </w:pPr>
      <w:r>
        <w:t>This analysis will i</w:t>
      </w:r>
      <w:r w:rsidR="00A72D08">
        <w:t xml:space="preserve">dentify the maximum length of time that </w:t>
      </w:r>
      <w:r>
        <w:t xml:space="preserve">we </w:t>
      </w:r>
      <w:r w:rsidR="00A72D08">
        <w:t xml:space="preserve">can manage disruption to each of </w:t>
      </w:r>
      <w:r w:rsidR="00057B01">
        <w:t xml:space="preserve">our </w:t>
      </w:r>
      <w:r w:rsidR="00EB229E">
        <w:t>business-critical</w:t>
      </w:r>
      <w:r w:rsidR="00057B01">
        <w:t xml:space="preserve"> areas</w:t>
      </w:r>
      <w:r w:rsidR="00A72D08">
        <w:t xml:space="preserve"> without it threatening EWR’s viability, either financially or through a loss of reputation</w:t>
      </w:r>
      <w:r w:rsidR="00852FDC">
        <w:t xml:space="preserve">.  </w:t>
      </w:r>
      <w:r w:rsidR="00A72D08">
        <w:t xml:space="preserve">We will ensure that there are adequate documented </w:t>
      </w:r>
      <w:r w:rsidR="00936279">
        <w:t>R</w:t>
      </w:r>
      <w:r w:rsidR="00A72D08">
        <w:t xml:space="preserve">esponse and </w:t>
      </w:r>
      <w:r w:rsidR="00936279">
        <w:t>R</w:t>
      </w:r>
      <w:r w:rsidR="00A72D08">
        <w:t xml:space="preserve">ecovery </w:t>
      </w:r>
      <w:r w:rsidR="00936279">
        <w:t>P</w:t>
      </w:r>
      <w:r w:rsidR="00A72D08">
        <w:t xml:space="preserve">lans within these </w:t>
      </w:r>
      <w:r w:rsidR="00EB229E">
        <w:t>business-critical</w:t>
      </w:r>
      <w:r w:rsidR="00A72D08">
        <w:t xml:space="preserve"> areas, to enable us to respond efficiently and effectively within our </w:t>
      </w:r>
      <w:r w:rsidR="00A72D08" w:rsidRPr="000804EB">
        <w:t>Maximum Tolerable Period of Disruption</w:t>
      </w:r>
      <w:r w:rsidR="00A72D08">
        <w:t>.</w:t>
      </w:r>
    </w:p>
    <w:p w14:paraId="51ECCB67" w14:textId="77777777" w:rsidR="0060650A" w:rsidRDefault="0060650A" w:rsidP="00A72D08">
      <w:pPr>
        <w:pStyle w:val="BodyText"/>
        <w:spacing w:before="1"/>
        <w:jc w:val="both"/>
      </w:pPr>
    </w:p>
    <w:p w14:paraId="14F2EAB1" w14:textId="487AA1BD" w:rsidR="00590D6F" w:rsidRDefault="008F581A" w:rsidP="00822DFE">
      <w:pPr>
        <w:pStyle w:val="BodyText"/>
        <w:spacing w:before="1"/>
        <w:jc w:val="both"/>
      </w:pPr>
      <w:r>
        <w:lastRenderedPageBreak/>
        <w:t>There are</w:t>
      </w:r>
      <w:r w:rsidR="00DD24B2">
        <w:t xml:space="preserve"> </w:t>
      </w:r>
      <w:r w:rsidR="00B65FB1">
        <w:t>6</w:t>
      </w:r>
      <w:r w:rsidR="00DD24B2">
        <w:t xml:space="preserve"> </w:t>
      </w:r>
      <w:r w:rsidR="00E84D84">
        <w:t>strategic aims</w:t>
      </w:r>
      <w:r w:rsidR="00DD24B2">
        <w:t xml:space="preserve"> which </w:t>
      </w:r>
      <w:r w:rsidR="006A6584">
        <w:t>underpin</w:t>
      </w:r>
      <w:r w:rsidR="00DD24B2">
        <w:t xml:space="preserve"> </w:t>
      </w:r>
      <w:r w:rsidR="003240D2">
        <w:t>EWR Co’s</w:t>
      </w:r>
      <w:r w:rsidR="00DD24B2">
        <w:t xml:space="preserve"> approach to business continuity managemen</w:t>
      </w:r>
      <w:r w:rsidR="003240D2">
        <w:t>t</w:t>
      </w:r>
      <w:r w:rsidR="00590D6F">
        <w:t xml:space="preserve"> and align to key elements of</w:t>
      </w:r>
      <w:r w:rsidR="006F0E2F">
        <w:t xml:space="preserve"> the</w:t>
      </w:r>
      <w:r w:rsidR="00EF2570">
        <w:t xml:space="preserve"> Plan Do Check Act cycle, within the</w:t>
      </w:r>
      <w:r w:rsidR="006F0E2F">
        <w:t xml:space="preserve"> </w:t>
      </w:r>
      <w:proofErr w:type="gramStart"/>
      <w:r w:rsidR="006F0E2F">
        <w:t>International</w:t>
      </w:r>
      <w:proofErr w:type="gramEnd"/>
      <w:r w:rsidR="006F0E2F">
        <w:t xml:space="preserve"> standard for Business Continuity Management</w:t>
      </w:r>
      <w:r w:rsidR="00590D6F">
        <w:t xml:space="preserve"> </w:t>
      </w:r>
      <w:r w:rsidR="006F0E2F">
        <w:t>(</w:t>
      </w:r>
      <w:r w:rsidR="00590D6F">
        <w:t>ISO 22301</w:t>
      </w:r>
      <w:r w:rsidR="006F0E2F">
        <w:t>)</w:t>
      </w:r>
      <w:r w:rsidR="00590D6F">
        <w:t>:</w:t>
      </w:r>
    </w:p>
    <w:p w14:paraId="7A467983" w14:textId="183FAE24" w:rsidR="00374DEA" w:rsidRDefault="003240D2" w:rsidP="003240D2">
      <w:pPr>
        <w:pStyle w:val="BodyText"/>
        <w:numPr>
          <w:ilvl w:val="0"/>
          <w:numId w:val="33"/>
        </w:numPr>
        <w:spacing w:before="1"/>
        <w:jc w:val="both"/>
      </w:pPr>
      <w:r>
        <w:t>E</w:t>
      </w:r>
      <w:r w:rsidR="00DF47C6">
        <w:t>stablish</w:t>
      </w:r>
      <w:r w:rsidR="007F33B0">
        <w:t xml:space="preserve"> </w:t>
      </w:r>
      <w:r w:rsidR="004A6BC4">
        <w:t>a</w:t>
      </w:r>
      <w:r w:rsidR="00DF47C6">
        <w:t xml:space="preserve"> framework for building organisational resilience with the capability of an effective response that safeguards the interests of stakeholders.</w:t>
      </w:r>
    </w:p>
    <w:p w14:paraId="7D5E8224" w14:textId="6B944F93" w:rsidR="00374DEA" w:rsidRDefault="00DF47C6" w:rsidP="003240D2">
      <w:pPr>
        <w:pStyle w:val="BodyText"/>
        <w:numPr>
          <w:ilvl w:val="0"/>
          <w:numId w:val="33"/>
        </w:numPr>
        <w:spacing w:before="1"/>
        <w:jc w:val="both"/>
      </w:pPr>
      <w:r>
        <w:t>Identify, assess, and minimise risk of disruptive incidents to the organisation</w:t>
      </w:r>
      <w:r w:rsidR="00AF03C2">
        <w:t>,</w:t>
      </w:r>
      <w:r>
        <w:t xml:space="preserve"> </w:t>
      </w:r>
      <w:r w:rsidR="000C7118">
        <w:t xml:space="preserve">establishing </w:t>
      </w:r>
      <w:r>
        <w:t>the necessary controls to reduce risk within the organisation’s risk appetite.</w:t>
      </w:r>
    </w:p>
    <w:p w14:paraId="71F31A3B" w14:textId="5E1CA121" w:rsidR="00374DEA" w:rsidRDefault="00DF47C6" w:rsidP="003240D2">
      <w:pPr>
        <w:pStyle w:val="BodyText"/>
        <w:numPr>
          <w:ilvl w:val="0"/>
          <w:numId w:val="33"/>
        </w:numPr>
        <w:spacing w:before="1"/>
        <w:jc w:val="both"/>
      </w:pPr>
      <w:r>
        <w:t>Embed business continuity within the organisation so that it becomes part of business as usual</w:t>
      </w:r>
      <w:r w:rsidR="000E2419">
        <w:t>, through appropriate levels of awareness</w:t>
      </w:r>
      <w:r w:rsidR="000B4FE4">
        <w:t xml:space="preserve">, </w:t>
      </w:r>
      <w:proofErr w:type="gramStart"/>
      <w:r w:rsidR="000E2419">
        <w:t>training</w:t>
      </w:r>
      <w:proofErr w:type="gramEnd"/>
      <w:r w:rsidR="000B4FE4">
        <w:t xml:space="preserve"> and communication.</w:t>
      </w:r>
    </w:p>
    <w:p w14:paraId="27327296" w14:textId="309AB0D4" w:rsidR="00374DEA" w:rsidRDefault="00DF47C6" w:rsidP="003240D2">
      <w:pPr>
        <w:pStyle w:val="BodyText"/>
        <w:numPr>
          <w:ilvl w:val="0"/>
          <w:numId w:val="33"/>
        </w:numPr>
        <w:spacing w:before="1"/>
        <w:jc w:val="both"/>
      </w:pPr>
      <w:r>
        <w:t xml:space="preserve">Work with our partners within the supply chain to ensure we </w:t>
      </w:r>
      <w:r w:rsidR="00933FE2">
        <w:t>have appropriate assurance of</w:t>
      </w:r>
      <w:r>
        <w:t xml:space="preserve"> business </w:t>
      </w:r>
      <w:r w:rsidR="00933FE2">
        <w:t>resilience across the supply chain.</w:t>
      </w:r>
    </w:p>
    <w:p w14:paraId="2B7C356E" w14:textId="4B6A0069" w:rsidR="009815DC" w:rsidRDefault="009815DC" w:rsidP="003240D2">
      <w:pPr>
        <w:pStyle w:val="BodyText"/>
        <w:numPr>
          <w:ilvl w:val="0"/>
          <w:numId w:val="33"/>
        </w:numPr>
        <w:spacing w:before="1"/>
        <w:jc w:val="both"/>
      </w:pPr>
      <w:r>
        <w:t xml:space="preserve">Provide awareness and training in Business Continuity Management to all staff </w:t>
      </w:r>
      <w:r w:rsidR="005F0614">
        <w:t xml:space="preserve">as appropriate, </w:t>
      </w:r>
      <w:r>
        <w:t>to enable them to understand their roles and responsibilities.</w:t>
      </w:r>
    </w:p>
    <w:p w14:paraId="783F5080" w14:textId="4E015A41" w:rsidR="00E72D25" w:rsidRPr="00A40F77" w:rsidRDefault="00F06439" w:rsidP="00C262FD">
      <w:pPr>
        <w:pStyle w:val="BodyText"/>
        <w:numPr>
          <w:ilvl w:val="0"/>
          <w:numId w:val="33"/>
        </w:numPr>
        <w:spacing w:before="1"/>
        <w:jc w:val="both"/>
        <w:rPr>
          <w:b/>
          <w:bCs/>
          <w:sz w:val="20"/>
          <w:szCs w:val="20"/>
        </w:rPr>
      </w:pPr>
      <w:r>
        <w:t>Monitor and review</w:t>
      </w:r>
      <w:r w:rsidR="00DF47C6">
        <w:t xml:space="preserve"> </w:t>
      </w:r>
      <w:r w:rsidR="00F648FD">
        <w:t xml:space="preserve">our </w:t>
      </w:r>
      <w:r w:rsidR="00313282">
        <w:t>approach</w:t>
      </w:r>
      <w:r w:rsidR="00DF47C6">
        <w:t xml:space="preserve"> through an</w:t>
      </w:r>
      <w:r w:rsidR="00CB72D1">
        <w:t xml:space="preserve"> appropriate</w:t>
      </w:r>
      <w:r w:rsidR="00DF47C6">
        <w:t xml:space="preserve"> annual exercise programme</w:t>
      </w:r>
      <w:r w:rsidR="002D49B8">
        <w:t>, learning lessons</w:t>
      </w:r>
      <w:r>
        <w:t xml:space="preserve"> from these and any real incidents to continuously improve our Business Continuity Management.</w:t>
      </w:r>
    </w:p>
    <w:p w14:paraId="09A9B3BD" w14:textId="2792925A" w:rsidR="00A40F77" w:rsidRPr="001223C1" w:rsidRDefault="00A40F77" w:rsidP="00A40F77">
      <w:pPr>
        <w:pStyle w:val="BodyText"/>
        <w:spacing w:before="1"/>
        <w:jc w:val="both"/>
        <w:rPr>
          <w:b/>
          <w:bCs/>
          <w:sz w:val="20"/>
          <w:szCs w:val="20"/>
        </w:rPr>
      </w:pPr>
    </w:p>
    <w:p w14:paraId="15A7B160" w14:textId="46399931" w:rsidR="002D49B8" w:rsidRDefault="002D49B8" w:rsidP="008B2A15">
      <w:pPr>
        <w:pStyle w:val="BodyText"/>
        <w:spacing w:before="1"/>
        <w:jc w:val="center"/>
      </w:pPr>
    </w:p>
    <w:p w14:paraId="6D4068C4" w14:textId="5B55FE87" w:rsidR="00311D0F" w:rsidRPr="00250FAC" w:rsidRDefault="00311D0F" w:rsidP="00514C70">
      <w:pPr>
        <w:pStyle w:val="BodyText"/>
        <w:spacing w:before="1"/>
        <w:rPr>
          <w:rStyle w:val="normaltextrun"/>
        </w:rPr>
      </w:pPr>
    </w:p>
    <w:sectPr w:rsidR="00311D0F" w:rsidRPr="00250FAC" w:rsidSect="001E4AE0">
      <w:footerReference w:type="default" r:id="rId12"/>
      <w:headerReference w:type="first" r:id="rId13"/>
      <w:footerReference w:type="first" r:id="rId14"/>
      <w:pgSz w:w="11906" w:h="16838" w:code="9"/>
      <w:pgMar w:top="1134" w:right="1871" w:bottom="992" w:left="851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C500" w14:textId="77777777" w:rsidR="003B406C" w:rsidRDefault="003B406C" w:rsidP="001A5BA1">
      <w:pPr>
        <w:spacing w:after="0" w:line="240" w:lineRule="auto"/>
      </w:pPr>
      <w:r>
        <w:separator/>
      </w:r>
    </w:p>
  </w:endnote>
  <w:endnote w:type="continuationSeparator" w:id="0">
    <w:p w14:paraId="365DF463" w14:textId="77777777" w:rsidR="003B406C" w:rsidRDefault="003B406C" w:rsidP="001A5BA1">
      <w:pPr>
        <w:spacing w:after="0" w:line="240" w:lineRule="auto"/>
      </w:pPr>
      <w:r>
        <w:continuationSeparator/>
      </w:r>
    </w:p>
  </w:endnote>
  <w:endnote w:type="continuationNotice" w:id="1">
    <w:p w14:paraId="277EEA22" w14:textId="77777777" w:rsidR="003B406C" w:rsidRDefault="003B4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724" w14:textId="64460A85" w:rsidR="00205921" w:rsidRPr="005B70C4" w:rsidRDefault="00205921" w:rsidP="00205921">
    <w:pPr>
      <w:pStyle w:val="Footer"/>
      <w:rPr>
        <w:szCs w:val="20"/>
      </w:rPr>
    </w:pPr>
    <w:r w:rsidRPr="00553441">
      <w:rPr>
        <w:szCs w:val="20"/>
      </w:rPr>
      <w:t>For internal use only</w:t>
    </w:r>
    <w:r w:rsidR="00553441" w:rsidRPr="00553441">
      <w:rPr>
        <w:szCs w:val="20"/>
      </w:rPr>
      <w:t>.</w:t>
    </w:r>
    <w:r w:rsidR="00553441">
      <w:rPr>
        <w:szCs w:val="20"/>
      </w:rPr>
      <w:t xml:space="preserve"> </w:t>
    </w:r>
    <w:r w:rsidRPr="005B70C4">
      <w:rPr>
        <w:szCs w:val="20"/>
      </w:rPr>
      <w:t>Do not share this document with other parties without written authorisation from East West Railway Company.</w:t>
    </w:r>
    <w:r w:rsidR="001C6148">
      <w:rPr>
        <w:szCs w:val="20"/>
      </w:rPr>
      <w:t xml:space="preserve"> </w:t>
    </w:r>
    <w:r w:rsidR="001C6148" w:rsidRPr="005B70C4">
      <w:rPr>
        <w:szCs w:val="20"/>
      </w:rPr>
      <w:t>This is a controlled document</w:t>
    </w:r>
    <w:r w:rsidR="001C6148">
      <w:rPr>
        <w:szCs w:val="20"/>
      </w:rPr>
      <w:t>; o</w:t>
    </w:r>
    <w:r w:rsidR="001C6148" w:rsidRPr="00A44EAE">
      <w:rPr>
        <w:szCs w:val="20"/>
      </w:rPr>
      <w:t xml:space="preserve">nce printed </w:t>
    </w:r>
    <w:r w:rsidR="001C6148">
      <w:rPr>
        <w:szCs w:val="20"/>
      </w:rPr>
      <w:t xml:space="preserve">or downloaded, </w:t>
    </w:r>
    <w:r w:rsidR="001C6148" w:rsidRPr="00A44EAE">
      <w:rPr>
        <w:szCs w:val="20"/>
      </w:rPr>
      <w:t>this document is uncontrolled. Viewers should check the IMS for the latest version</w:t>
    </w:r>
    <w:r>
      <w:rPr>
        <w:szCs w:val="20"/>
      </w:rPr>
      <w:tab/>
    </w:r>
    <w:sdt>
      <w:sdtPr>
        <w:rPr>
          <w:rFonts w:cs="Times New Roman"/>
        </w:rPr>
        <w:id w:val="2084790514"/>
        <w:docPartObj>
          <w:docPartGallery w:val="Page Numbers (Top of Page)"/>
          <w:docPartUnique/>
        </w:docPartObj>
      </w:sdtPr>
      <w:sdtEndPr/>
      <w:sdtContent>
        <w:r w:rsidR="001C6148">
          <w:rPr>
            <w:rFonts w:cs="Times New Roman"/>
          </w:rPr>
          <w:tab/>
        </w:r>
        <w:r w:rsidRPr="00774177">
          <w:rPr>
            <w:rFonts w:cs="Times New Roman"/>
          </w:rPr>
          <w:t xml:space="preserve">Page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PAGE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1</w:t>
        </w:r>
        <w:r w:rsidRPr="00774177">
          <w:rPr>
            <w:rFonts w:cs="Times New Roman"/>
            <w:szCs w:val="24"/>
          </w:rPr>
          <w:fldChar w:fldCharType="end"/>
        </w:r>
        <w:r w:rsidRPr="00774177">
          <w:rPr>
            <w:rFonts w:cs="Times New Roman"/>
          </w:rPr>
          <w:t xml:space="preserve"> of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NUMPAGES 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2</w:t>
        </w:r>
        <w:r w:rsidRPr="00774177">
          <w:rPr>
            <w:rFonts w:cs="Times New Roman"/>
            <w:szCs w:val="24"/>
          </w:rPr>
          <w:fldChar w:fldCharType="end"/>
        </w:r>
      </w:sdtContent>
    </w:sdt>
  </w:p>
  <w:p w14:paraId="0C33FAFB" w14:textId="6295C591" w:rsidR="001F7DE8" w:rsidRDefault="001F7DE8" w:rsidP="001F7DE8">
    <w:pPr>
      <w:pStyle w:val="Footer"/>
      <w:tabs>
        <w:tab w:val="left" w:pos="8865"/>
      </w:tabs>
      <w:rPr>
        <w:color w:val="000000" w:themeColor="text1"/>
        <w:sz w:val="18"/>
        <w:szCs w:val="18"/>
      </w:rPr>
    </w:pP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FILENAME  \* Caps  \* MERGEFORMAT </w:instrText>
    </w:r>
    <w:r>
      <w:rPr>
        <w:color w:val="000000" w:themeColor="text1"/>
        <w:sz w:val="16"/>
        <w:szCs w:val="16"/>
      </w:rPr>
      <w:fldChar w:fldCharType="separate"/>
    </w:r>
    <w:r w:rsidR="008D5433">
      <w:rPr>
        <w:noProof/>
        <w:color w:val="000000" w:themeColor="text1"/>
        <w:sz w:val="16"/>
        <w:szCs w:val="16"/>
      </w:rPr>
      <w:t>Business Continuity Policy</w:t>
    </w:r>
    <w:r>
      <w:rPr>
        <w:color w:val="000000" w:themeColor="text1"/>
        <w:sz w:val="16"/>
        <w:szCs w:val="16"/>
      </w:rPr>
      <w:fldChar w:fldCharType="end"/>
    </w:r>
    <w:r w:rsidRPr="00AE7B16">
      <w:rPr>
        <w:color w:val="000000" w:themeColor="text1"/>
        <w:sz w:val="18"/>
        <w:szCs w:val="18"/>
      </w:rPr>
      <w:t xml:space="preserve">            </w:t>
    </w:r>
    <w:r w:rsidR="000A11EF">
      <w:rPr>
        <w:color w:val="000000" w:themeColor="text1"/>
        <w:sz w:val="18"/>
        <w:szCs w:val="18"/>
      </w:rPr>
      <w:t xml:space="preserve">  </w:t>
    </w:r>
    <w:r w:rsidR="000A11EF">
      <w:rPr>
        <w:color w:val="000000" w:themeColor="text1"/>
        <w:sz w:val="18"/>
        <w:szCs w:val="18"/>
      </w:rPr>
      <w:t xml:space="preserve">                                                           </w:t>
    </w:r>
    <w:r w:rsidR="000A11EF">
      <w:rPr>
        <w:color w:val="000000" w:themeColor="text1"/>
        <w:sz w:val="18"/>
        <w:szCs w:val="18"/>
      </w:rPr>
      <w:t xml:space="preserve"> IMS ID: 3015</w:t>
    </w:r>
    <w:r w:rsidR="000A11EF" w:rsidRPr="00AE7B16">
      <w:rPr>
        <w:color w:val="000000" w:themeColor="text1"/>
        <w:sz w:val="18"/>
        <w:szCs w:val="18"/>
      </w:rPr>
      <w:t xml:space="preserve">     </w:t>
    </w:r>
    <w:r w:rsidR="000A11EF">
      <w:rPr>
        <w:color w:val="000000" w:themeColor="text1"/>
        <w:sz w:val="18"/>
        <w:szCs w:val="18"/>
      </w:rPr>
      <w:t xml:space="preserve">                                                            </w:t>
    </w:r>
    <w:r w:rsidRPr="00AE7B16">
      <w:rPr>
        <w:color w:val="000000" w:themeColor="text1"/>
        <w:sz w:val="16"/>
        <w:szCs w:val="16"/>
      </w:rPr>
      <w:t>Classification</w:t>
    </w:r>
    <w:r w:rsidRPr="00AE7B16">
      <w:rPr>
        <w:color w:val="000000" w:themeColor="text1"/>
        <w:sz w:val="18"/>
        <w:szCs w:val="18"/>
      </w:rPr>
      <w:t>:</w:t>
    </w:r>
    <w:r>
      <w:rPr>
        <w:color w:val="000000" w:themeColor="text1"/>
        <w:sz w:val="18"/>
        <w:szCs w:val="18"/>
      </w:rPr>
      <w:t xml:space="preserve"> </w:t>
    </w:r>
    <w:sdt>
      <w:sdtPr>
        <w:rPr>
          <w:color w:val="000000" w:themeColor="text1"/>
          <w:sz w:val="18"/>
          <w:szCs w:val="18"/>
        </w:rPr>
        <w:alias w:val="Security Classification"/>
        <w:tag w:val="hab051ec02d54473b92d248811977a58"/>
        <w:id w:val="-534270688"/>
        <w:lock w:val="contentLocked"/>
        <w:placeholder>
          <w:docPart w:val="DEE6B7B4EEED40D5968F7AE053E8923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4e4638-5266-4f44-b1cb-e6dfbf2dd335' xmlns:ns4='825c58da-7923-4612-bc39-1d4e21579235' " w:xpath="/ns0:properties[1]/documentManagement[1]/ns4:hab051ec02d54473b92d248811977a58[1]/ns2:Terms[1]" w:storeItemID="{609CD09E-8E30-4CCD-B11C-FC24043F779B}"/>
        <w:text w:multiLine="1"/>
      </w:sdtPr>
      <w:sdtEndPr/>
      <w:sdtContent>
        <w:r>
          <w:rPr>
            <w:color w:val="000000" w:themeColor="text1"/>
            <w:sz w:val="18"/>
            <w:szCs w:val="18"/>
          </w:rPr>
          <w:t>OFFICIAL</w:t>
        </w:r>
      </w:sdtContent>
    </w:sdt>
  </w:p>
  <w:p w14:paraId="0489E2A6" w14:textId="2EFF2E5A" w:rsidR="00AE7B16" w:rsidRDefault="00AE7B16" w:rsidP="00205921">
    <w:pPr>
      <w:pStyle w:val="Footer"/>
      <w:rPr>
        <w:szCs w:val="20"/>
      </w:rPr>
    </w:pPr>
  </w:p>
  <w:p w14:paraId="2E49B95C" w14:textId="35986DE1" w:rsidR="00C262FD" w:rsidRPr="00205921" w:rsidRDefault="00C262FD" w:rsidP="00205921">
    <w:pPr>
      <w:pStyle w:val="Footer"/>
      <w:pBdr>
        <w:top w:val="single" w:sz="4" w:space="0" w:color="44546A" w:themeColor="text2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C259" w14:textId="2C855C11" w:rsidR="00C262FD" w:rsidRPr="005B70C4" w:rsidRDefault="003005A8" w:rsidP="00C262FD">
    <w:pPr>
      <w:pStyle w:val="Footer"/>
      <w:rPr>
        <w:szCs w:val="20"/>
      </w:rPr>
    </w:pPr>
    <w:r w:rsidRPr="005B70C4">
      <w:rPr>
        <w:szCs w:val="20"/>
      </w:rPr>
      <w:t>For internal use only. Do not share this document with other parties without written authorisation from East West Railway Company.</w:t>
    </w:r>
    <w:r>
      <w:rPr>
        <w:szCs w:val="20"/>
      </w:rPr>
      <w:tab/>
    </w:r>
    <w:sdt>
      <w:sdtPr>
        <w:rPr>
          <w:rFonts w:cs="Times New Roman"/>
        </w:rPr>
        <w:id w:val="46188418"/>
        <w:docPartObj>
          <w:docPartGallery w:val="Page Numbers (Top of Page)"/>
          <w:docPartUnique/>
        </w:docPartObj>
      </w:sdtPr>
      <w:sdtEndPr/>
      <w:sdtContent>
        <w:r w:rsidRPr="00774177">
          <w:rPr>
            <w:rFonts w:cs="Times New Roman"/>
          </w:rPr>
          <w:t xml:space="preserve">Page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PAGE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3</w:t>
        </w:r>
        <w:r w:rsidRPr="00774177">
          <w:rPr>
            <w:rFonts w:cs="Times New Roman"/>
            <w:szCs w:val="24"/>
          </w:rPr>
          <w:fldChar w:fldCharType="end"/>
        </w:r>
        <w:r w:rsidRPr="00774177">
          <w:rPr>
            <w:rFonts w:cs="Times New Roman"/>
          </w:rPr>
          <w:t xml:space="preserve"> of </w:t>
        </w:r>
        <w:r w:rsidRPr="00774177">
          <w:rPr>
            <w:rFonts w:cs="Times New Roman"/>
            <w:szCs w:val="24"/>
          </w:rPr>
          <w:fldChar w:fldCharType="begin"/>
        </w:r>
        <w:r w:rsidRPr="00774177">
          <w:rPr>
            <w:rFonts w:cs="Times New Roman"/>
          </w:rPr>
          <w:instrText xml:space="preserve"> NUMPAGES  </w:instrText>
        </w:r>
        <w:r w:rsidRPr="00774177">
          <w:rPr>
            <w:rFonts w:cs="Times New Roman"/>
            <w:szCs w:val="24"/>
          </w:rPr>
          <w:fldChar w:fldCharType="separate"/>
        </w:r>
        <w:r>
          <w:rPr>
            <w:rFonts w:cs="Times New Roman"/>
            <w:szCs w:val="24"/>
          </w:rPr>
          <w:t>8</w:t>
        </w:r>
        <w:r w:rsidRPr="00774177">
          <w:rPr>
            <w:rFonts w:cs="Times New Roman"/>
            <w:szCs w:val="24"/>
          </w:rPr>
          <w:fldChar w:fldCharType="end"/>
        </w:r>
      </w:sdtContent>
    </w:sdt>
  </w:p>
  <w:p w14:paraId="22719D23" w14:textId="01C6B1BF" w:rsidR="00C262FD" w:rsidRDefault="003005A8" w:rsidP="00C262FD">
    <w:pPr>
      <w:pStyle w:val="Footer"/>
      <w:rPr>
        <w:szCs w:val="20"/>
      </w:rPr>
    </w:pPr>
    <w:r w:rsidRPr="005B70C4">
      <w:rPr>
        <w:szCs w:val="20"/>
      </w:rPr>
      <w:t>This is a controlled document</w:t>
    </w:r>
    <w:r>
      <w:rPr>
        <w:szCs w:val="20"/>
      </w:rPr>
      <w:t>; o</w:t>
    </w:r>
    <w:r w:rsidRPr="00A44EAE">
      <w:rPr>
        <w:szCs w:val="20"/>
      </w:rPr>
      <w:t xml:space="preserve">nce printed </w:t>
    </w:r>
    <w:r>
      <w:rPr>
        <w:szCs w:val="20"/>
      </w:rPr>
      <w:t xml:space="preserve">or downloaded, </w:t>
    </w:r>
    <w:r w:rsidRPr="00A44EAE">
      <w:rPr>
        <w:szCs w:val="20"/>
      </w:rPr>
      <w:t>this document is uncontrolled. Viewers should check the IMS for the latest version.</w:t>
    </w:r>
  </w:p>
  <w:p w14:paraId="01A6394A" w14:textId="43DA3D41" w:rsidR="000F5F5E" w:rsidRDefault="000F5F5E" w:rsidP="00C262FD">
    <w:pPr>
      <w:pStyle w:val="Footer"/>
      <w:rPr>
        <w:szCs w:val="20"/>
      </w:rPr>
    </w:pPr>
  </w:p>
  <w:p w14:paraId="5888A1CB" w14:textId="5A9AD969" w:rsidR="00C262FD" w:rsidRDefault="001F7DE8" w:rsidP="001F7DE8">
    <w:pPr>
      <w:pStyle w:val="Footer"/>
      <w:tabs>
        <w:tab w:val="left" w:pos="8865"/>
      </w:tabs>
      <w:rPr>
        <w:color w:val="000000" w:themeColor="text1"/>
        <w:sz w:val="18"/>
        <w:szCs w:val="18"/>
      </w:rPr>
    </w:pP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FILENAME  \* Caps  \* MERGEFORMAT </w:instrText>
    </w:r>
    <w:r>
      <w:rPr>
        <w:color w:val="000000" w:themeColor="text1"/>
        <w:sz w:val="16"/>
        <w:szCs w:val="16"/>
      </w:rPr>
      <w:fldChar w:fldCharType="separate"/>
    </w:r>
    <w:r w:rsidR="008D5433">
      <w:rPr>
        <w:noProof/>
        <w:color w:val="000000" w:themeColor="text1"/>
        <w:sz w:val="16"/>
        <w:szCs w:val="16"/>
      </w:rPr>
      <w:t>Business Continuity Policy</w:t>
    </w:r>
    <w:r>
      <w:rPr>
        <w:color w:val="000000" w:themeColor="text1"/>
        <w:sz w:val="16"/>
        <w:szCs w:val="16"/>
      </w:rPr>
      <w:fldChar w:fldCharType="end"/>
    </w:r>
    <w:r w:rsidRPr="00AE7B16">
      <w:rPr>
        <w:color w:val="000000" w:themeColor="text1"/>
        <w:sz w:val="18"/>
        <w:szCs w:val="18"/>
      </w:rPr>
      <w:t xml:space="preserve">       </w:t>
    </w:r>
    <w:r w:rsidR="000A11EF">
      <w:rPr>
        <w:color w:val="000000" w:themeColor="text1"/>
        <w:sz w:val="18"/>
        <w:szCs w:val="18"/>
      </w:rPr>
      <w:t xml:space="preserve">                                                                  IMS ID: 3015</w:t>
    </w:r>
    <w:r w:rsidRPr="00AE7B16">
      <w:rPr>
        <w:color w:val="000000" w:themeColor="text1"/>
        <w:sz w:val="18"/>
        <w:szCs w:val="18"/>
      </w:rPr>
      <w:t xml:space="preserve">     </w:t>
    </w:r>
    <w:r w:rsidR="000A11EF">
      <w:rPr>
        <w:color w:val="000000" w:themeColor="text1"/>
        <w:sz w:val="18"/>
        <w:szCs w:val="18"/>
      </w:rPr>
      <w:t xml:space="preserve">                                                            </w:t>
    </w:r>
    <w:r w:rsidRPr="00AE7B16">
      <w:rPr>
        <w:color w:val="000000" w:themeColor="text1"/>
        <w:sz w:val="16"/>
        <w:szCs w:val="16"/>
      </w:rPr>
      <w:t>Classification</w:t>
    </w:r>
    <w:r w:rsidRPr="00AE7B16">
      <w:rPr>
        <w:color w:val="000000" w:themeColor="text1"/>
        <w:sz w:val="18"/>
        <w:szCs w:val="18"/>
      </w:rPr>
      <w:t>:</w:t>
    </w:r>
    <w:r>
      <w:rPr>
        <w:color w:val="000000" w:themeColor="text1"/>
        <w:sz w:val="18"/>
        <w:szCs w:val="18"/>
      </w:rPr>
      <w:t xml:space="preserve"> </w:t>
    </w:r>
    <w:sdt>
      <w:sdtPr>
        <w:rPr>
          <w:color w:val="000000" w:themeColor="text1"/>
          <w:sz w:val="18"/>
          <w:szCs w:val="18"/>
        </w:rPr>
        <w:alias w:val="Security Classification"/>
        <w:tag w:val="hab051ec02d54473b92d248811977a58"/>
        <w:id w:val="-1908370802"/>
        <w:lock w:val="contentLocked"/>
        <w:placeholder>
          <w:docPart w:val="3482798F74E84D95AACE6833138B529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d24e4638-5266-4f44-b1cb-e6dfbf2dd335' xmlns:ns4='825c58da-7923-4612-bc39-1d4e21579235' " w:xpath="/ns0:properties[1]/documentManagement[1]/ns4:hab051ec02d54473b92d248811977a58[1]/ns2:Terms[1]" w:storeItemID="{609CD09E-8E30-4CCD-B11C-FC24043F779B}"/>
        <w:text w:multiLine="1"/>
      </w:sdtPr>
      <w:sdtEndPr/>
      <w:sdtContent>
        <w:r>
          <w:rPr>
            <w:color w:val="000000" w:themeColor="text1"/>
            <w:sz w:val="18"/>
            <w:szCs w:val="18"/>
          </w:rPr>
          <w:t>OFFICIAL</w:t>
        </w:r>
      </w:sdtContent>
    </w:sdt>
    <w:r w:rsidR="000F5F5E">
      <w:rPr>
        <w:color w:val="000000" w:themeColor="text1"/>
        <w:sz w:val="18"/>
        <w:szCs w:val="18"/>
      </w:rPr>
      <w:tab/>
    </w:r>
  </w:p>
  <w:p w14:paraId="26CB864E" w14:textId="486A236C" w:rsidR="000F5F5E" w:rsidRDefault="003E25F1" w:rsidP="000F5F5E">
    <w:pPr>
      <w:pStyle w:val="Footer"/>
      <w:tabs>
        <w:tab w:val="left" w:pos="8865"/>
      </w:tabs>
      <w:rPr>
        <w:color w:val="000000" w:themeColor="text1"/>
        <w:sz w:val="18"/>
        <w:szCs w:val="18"/>
      </w:rPr>
    </w:pPr>
    <w:r>
      <w:rPr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3672BA" wp14:editId="6A8FBBB9">
              <wp:simplePos x="0" y="0"/>
              <wp:positionH relativeFrom="margin">
                <wp:align>left</wp:align>
              </wp:positionH>
              <wp:positionV relativeFrom="paragraph">
                <wp:posOffset>140335</wp:posOffset>
              </wp:positionV>
              <wp:extent cx="6286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.5pt" from="0,11.05pt" to="495pt,11.05pt" w14:anchorId="32AF0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">
              <v:stroke joinstyle="miter"/>
              <w10:wrap anchorx="margin"/>
            </v:line>
          </w:pict>
        </mc:Fallback>
      </mc:AlternateContent>
    </w:r>
  </w:p>
  <w:p w14:paraId="08B26A8D" w14:textId="6D7BFB72" w:rsidR="000F5F5E" w:rsidRPr="00AE7B16" w:rsidRDefault="000F5F5E" w:rsidP="000F5F5E">
    <w:pPr>
      <w:pStyle w:val="Footer"/>
      <w:tabs>
        <w:tab w:val="left" w:pos="8865"/>
      </w:tabs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965B" w14:textId="77777777" w:rsidR="003B406C" w:rsidRDefault="003B406C" w:rsidP="001A5BA1">
      <w:pPr>
        <w:spacing w:after="0" w:line="240" w:lineRule="auto"/>
      </w:pPr>
      <w:r>
        <w:separator/>
      </w:r>
    </w:p>
  </w:footnote>
  <w:footnote w:type="continuationSeparator" w:id="0">
    <w:p w14:paraId="21883C48" w14:textId="77777777" w:rsidR="003B406C" w:rsidRDefault="003B406C" w:rsidP="001A5BA1">
      <w:pPr>
        <w:spacing w:after="0" w:line="240" w:lineRule="auto"/>
      </w:pPr>
      <w:r>
        <w:continuationSeparator/>
      </w:r>
    </w:p>
  </w:footnote>
  <w:footnote w:type="continuationNotice" w:id="1">
    <w:p w14:paraId="1B9E3C1A" w14:textId="77777777" w:rsidR="003B406C" w:rsidRDefault="003B4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638C" w14:textId="3FC30D8B" w:rsidR="006C1E48" w:rsidRPr="006C1E48" w:rsidRDefault="00076863" w:rsidP="006C1E48">
    <w:pPr>
      <w:pStyle w:val="Jobtitle"/>
      <w:framePr w:wrap="around" w:hAnchor="page" w:x="384" w:y="889"/>
      <w:ind w:left="360"/>
    </w:pPr>
    <w:r>
      <w:t>Business Continuity Policy</w:t>
    </w:r>
  </w:p>
  <w:p w14:paraId="0E555126" w14:textId="66104BF2" w:rsidR="0054392B" w:rsidRDefault="0054392B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49497F7C" wp14:editId="4A9143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343025"/>
          <wp:effectExtent l="0" t="0" r="3175" b="9525"/>
          <wp:wrapNone/>
          <wp:docPr id="21" name="Picture 2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6D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01A2"/>
    <w:multiLevelType w:val="hybridMultilevel"/>
    <w:tmpl w:val="8CE82B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072"/>
    <w:multiLevelType w:val="hybridMultilevel"/>
    <w:tmpl w:val="9006A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32FF"/>
    <w:multiLevelType w:val="hybridMultilevel"/>
    <w:tmpl w:val="CCFC54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4C7"/>
    <w:multiLevelType w:val="hybridMultilevel"/>
    <w:tmpl w:val="D6C623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C4CF5"/>
    <w:multiLevelType w:val="hybridMultilevel"/>
    <w:tmpl w:val="E9D2C252"/>
    <w:styleLink w:val="Bullets"/>
    <w:lvl w:ilvl="0" w:tplc="73DC2796"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F1B0775A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 w:tplc="5578497C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</w:rPr>
    </w:lvl>
    <w:lvl w:ilvl="3" w:tplc="96EAFDEE">
      <w:start w:val="1"/>
      <w:numFmt w:val="bullet"/>
      <w:lvlText w:val="•"/>
      <w:lvlJc w:val="left"/>
      <w:pPr>
        <w:tabs>
          <w:tab w:val="num" w:pos="907"/>
        </w:tabs>
        <w:ind w:left="1134" w:hanging="283"/>
      </w:pPr>
      <w:rPr>
        <w:rFonts w:ascii="Calibri" w:hAnsi="Calibri" w:hint="default"/>
      </w:rPr>
    </w:lvl>
    <w:lvl w:ilvl="4" w:tplc="3E188AB4">
      <w:start w:val="1"/>
      <w:numFmt w:val="bullet"/>
      <w:lvlText w:val="•"/>
      <w:lvlJc w:val="left"/>
      <w:pPr>
        <w:tabs>
          <w:tab w:val="num" w:pos="1134"/>
        </w:tabs>
        <w:ind w:left="1418" w:hanging="284"/>
      </w:pPr>
      <w:rPr>
        <w:rFonts w:ascii="Calibri" w:hAnsi="Calibri" w:hint="default"/>
      </w:rPr>
    </w:lvl>
    <w:lvl w:ilvl="5" w:tplc="C1185830">
      <w:start w:val="1"/>
      <w:numFmt w:val="bullet"/>
      <w:lvlText w:val="•"/>
      <w:lvlJc w:val="left"/>
      <w:pPr>
        <w:ind w:left="1701" w:hanging="283"/>
      </w:pPr>
      <w:rPr>
        <w:rFonts w:ascii="Calibri" w:hAnsi="Calibri" w:hint="default"/>
      </w:rPr>
    </w:lvl>
    <w:lvl w:ilvl="6" w:tplc="82987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C8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07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0C63"/>
    <w:multiLevelType w:val="multilevel"/>
    <w:tmpl w:val="EB26C628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73137D"/>
    <w:multiLevelType w:val="multilevel"/>
    <w:tmpl w:val="21507A9A"/>
    <w:styleLink w:val="Style3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B4F98"/>
    <w:multiLevelType w:val="multilevel"/>
    <w:tmpl w:val="C788433A"/>
    <w:lvl w:ilvl="0">
      <w:start w:val="1"/>
      <w:numFmt w:val="decimal"/>
      <w:pStyle w:val="Lis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856A45"/>
    <w:multiLevelType w:val="hybridMultilevel"/>
    <w:tmpl w:val="5CCE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F4842"/>
    <w:multiLevelType w:val="multilevel"/>
    <w:tmpl w:val="281C291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1" w15:restartNumberingAfterBreak="0">
    <w:nsid w:val="45D71D71"/>
    <w:multiLevelType w:val="hybridMultilevel"/>
    <w:tmpl w:val="F81E3E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0721AF"/>
    <w:multiLevelType w:val="hybridMultilevel"/>
    <w:tmpl w:val="E55486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842615"/>
    <w:multiLevelType w:val="hybridMultilevel"/>
    <w:tmpl w:val="F81E3E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4B2B2A"/>
    <w:multiLevelType w:val="hybridMultilevel"/>
    <w:tmpl w:val="F81E3E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D44F4F"/>
    <w:multiLevelType w:val="hybridMultilevel"/>
    <w:tmpl w:val="836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47785"/>
    <w:multiLevelType w:val="multilevel"/>
    <w:tmpl w:val="21507A9A"/>
    <w:numStyleLink w:val="Style3"/>
  </w:abstractNum>
  <w:abstractNum w:abstractNumId="17" w15:restartNumberingAfterBreak="0">
    <w:nsid w:val="6AA50F51"/>
    <w:multiLevelType w:val="hybridMultilevel"/>
    <w:tmpl w:val="F3DCC1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66FB3"/>
    <w:multiLevelType w:val="hybridMultilevel"/>
    <w:tmpl w:val="F81E3E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B32421"/>
    <w:multiLevelType w:val="hybridMultilevel"/>
    <w:tmpl w:val="7938C0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35604"/>
    <w:multiLevelType w:val="multilevel"/>
    <w:tmpl w:val="A06A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4A2E3E"/>
    <w:multiLevelType w:val="hybridMultilevel"/>
    <w:tmpl w:val="F81E3EA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6300206">
    <w:abstractNumId w:val="6"/>
  </w:num>
  <w:num w:numId="2" w16cid:durableId="1577788995">
    <w:abstractNumId w:val="8"/>
  </w:num>
  <w:num w:numId="3" w16cid:durableId="1279264063">
    <w:abstractNumId w:val="6"/>
  </w:num>
  <w:num w:numId="4" w16cid:durableId="1684627375">
    <w:abstractNumId w:val="6"/>
  </w:num>
  <w:num w:numId="5" w16cid:durableId="675687711">
    <w:abstractNumId w:val="2"/>
  </w:num>
  <w:num w:numId="6" w16cid:durableId="535777667">
    <w:abstractNumId w:val="7"/>
  </w:num>
  <w:num w:numId="7" w16cid:durableId="94985526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751969291">
    <w:abstractNumId w:val="6"/>
  </w:num>
  <w:num w:numId="9" w16cid:durableId="2009364335">
    <w:abstractNumId w:val="6"/>
  </w:num>
  <w:num w:numId="10" w16cid:durableId="477652998">
    <w:abstractNumId w:val="0"/>
  </w:num>
  <w:num w:numId="11" w16cid:durableId="988902792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4896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  <w:rPr>
          <w:b w:val="0"/>
          <w:bCs w:val="0"/>
          <w:color w:val="000000" w:themeColor="text1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228689160">
    <w:abstractNumId w:val="16"/>
  </w:num>
  <w:num w:numId="13" w16cid:durableId="1287850842">
    <w:abstractNumId w:val="10"/>
  </w:num>
  <w:num w:numId="14" w16cid:durableId="1562672389">
    <w:abstractNumId w:val="20"/>
  </w:num>
  <w:num w:numId="15" w16cid:durableId="620768719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299414603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225" w:hanging="1225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903248085">
    <w:abstractNumId w:val="12"/>
  </w:num>
  <w:num w:numId="18" w16cid:durableId="965770049">
    <w:abstractNumId w:val="4"/>
  </w:num>
  <w:num w:numId="19" w16cid:durableId="252277957">
    <w:abstractNumId w:val="14"/>
  </w:num>
  <w:num w:numId="20" w16cid:durableId="1510607086">
    <w:abstractNumId w:val="18"/>
  </w:num>
  <w:num w:numId="21" w16cid:durableId="1679313525">
    <w:abstractNumId w:val="13"/>
  </w:num>
  <w:num w:numId="22" w16cid:durableId="712388900">
    <w:abstractNumId w:val="16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startOverride w:val="4"/>
      <w:lvl w:ilvl="2">
        <w:start w:val="4"/>
        <w:numFmt w:val="decimal"/>
        <w:pStyle w:val="Heading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656032762">
    <w:abstractNumId w:val="21"/>
  </w:num>
  <w:num w:numId="24" w16cid:durableId="764155854">
    <w:abstractNumId w:val="9"/>
  </w:num>
  <w:num w:numId="25" w16cid:durableId="1296720781">
    <w:abstractNumId w:val="11"/>
  </w:num>
  <w:num w:numId="26" w16cid:durableId="1172796970">
    <w:abstractNumId w:val="5"/>
  </w:num>
  <w:num w:numId="27" w16cid:durableId="1580365102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225" w:hanging="1225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461529120">
    <w:abstractNumId w:val="16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122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225" w:hanging="1225"/>
        </w:p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307168278">
    <w:abstractNumId w:val="1"/>
  </w:num>
  <w:num w:numId="30" w16cid:durableId="1889876961">
    <w:abstractNumId w:val="17"/>
  </w:num>
  <w:num w:numId="31" w16cid:durableId="1342469313">
    <w:abstractNumId w:val="19"/>
  </w:num>
  <w:num w:numId="32" w16cid:durableId="671834167">
    <w:abstractNumId w:val="3"/>
  </w:num>
  <w:num w:numId="33" w16cid:durableId="732973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C1"/>
    <w:rsid w:val="00000249"/>
    <w:rsid w:val="00007B33"/>
    <w:rsid w:val="00012817"/>
    <w:rsid w:val="00015728"/>
    <w:rsid w:val="00017703"/>
    <w:rsid w:val="0002563B"/>
    <w:rsid w:val="00027B83"/>
    <w:rsid w:val="00034F41"/>
    <w:rsid w:val="00052CB6"/>
    <w:rsid w:val="0005420B"/>
    <w:rsid w:val="0005560A"/>
    <w:rsid w:val="000565BB"/>
    <w:rsid w:val="00056A55"/>
    <w:rsid w:val="00057B01"/>
    <w:rsid w:val="00060D52"/>
    <w:rsid w:val="00062F62"/>
    <w:rsid w:val="00063CA7"/>
    <w:rsid w:val="00071690"/>
    <w:rsid w:val="000718D6"/>
    <w:rsid w:val="00076863"/>
    <w:rsid w:val="00081856"/>
    <w:rsid w:val="000856D1"/>
    <w:rsid w:val="00086E16"/>
    <w:rsid w:val="00097AED"/>
    <w:rsid w:val="000A11EF"/>
    <w:rsid w:val="000A1283"/>
    <w:rsid w:val="000A197F"/>
    <w:rsid w:val="000A380E"/>
    <w:rsid w:val="000B4FE4"/>
    <w:rsid w:val="000B729F"/>
    <w:rsid w:val="000C1D57"/>
    <w:rsid w:val="000C2028"/>
    <w:rsid w:val="000C6F00"/>
    <w:rsid w:val="000C7118"/>
    <w:rsid w:val="000D34C5"/>
    <w:rsid w:val="000E0287"/>
    <w:rsid w:val="000E0BF8"/>
    <w:rsid w:val="000E2419"/>
    <w:rsid w:val="000F05CE"/>
    <w:rsid w:val="000F5F5E"/>
    <w:rsid w:val="000F7150"/>
    <w:rsid w:val="00102F61"/>
    <w:rsid w:val="00110A65"/>
    <w:rsid w:val="001117EE"/>
    <w:rsid w:val="00112466"/>
    <w:rsid w:val="00117C97"/>
    <w:rsid w:val="0012048D"/>
    <w:rsid w:val="001215CD"/>
    <w:rsid w:val="001223C1"/>
    <w:rsid w:val="001318AA"/>
    <w:rsid w:val="00131912"/>
    <w:rsid w:val="001334A7"/>
    <w:rsid w:val="001358DA"/>
    <w:rsid w:val="00137D31"/>
    <w:rsid w:val="00140A0B"/>
    <w:rsid w:val="001430E4"/>
    <w:rsid w:val="0014439E"/>
    <w:rsid w:val="0014557E"/>
    <w:rsid w:val="00145CF4"/>
    <w:rsid w:val="00147B35"/>
    <w:rsid w:val="00147D89"/>
    <w:rsid w:val="00150BC9"/>
    <w:rsid w:val="001560B6"/>
    <w:rsid w:val="001627FF"/>
    <w:rsid w:val="001668B4"/>
    <w:rsid w:val="001743B0"/>
    <w:rsid w:val="0017517B"/>
    <w:rsid w:val="001835EA"/>
    <w:rsid w:val="00183FC8"/>
    <w:rsid w:val="0019619F"/>
    <w:rsid w:val="0019745C"/>
    <w:rsid w:val="001A24D3"/>
    <w:rsid w:val="001A5BA1"/>
    <w:rsid w:val="001A7D0A"/>
    <w:rsid w:val="001B0898"/>
    <w:rsid w:val="001B0FF8"/>
    <w:rsid w:val="001B19E0"/>
    <w:rsid w:val="001B70A2"/>
    <w:rsid w:val="001C0D70"/>
    <w:rsid w:val="001C3E23"/>
    <w:rsid w:val="001C5CA5"/>
    <w:rsid w:val="001C6148"/>
    <w:rsid w:val="001D5062"/>
    <w:rsid w:val="001D534B"/>
    <w:rsid w:val="001D5B48"/>
    <w:rsid w:val="001E41E6"/>
    <w:rsid w:val="001E4AE0"/>
    <w:rsid w:val="001E4FDE"/>
    <w:rsid w:val="001F49EA"/>
    <w:rsid w:val="001F7DE8"/>
    <w:rsid w:val="0020082B"/>
    <w:rsid w:val="00205921"/>
    <w:rsid w:val="0020663F"/>
    <w:rsid w:val="00210D6C"/>
    <w:rsid w:val="00211B94"/>
    <w:rsid w:val="00212509"/>
    <w:rsid w:val="00214078"/>
    <w:rsid w:val="00214845"/>
    <w:rsid w:val="0022157D"/>
    <w:rsid w:val="002233A2"/>
    <w:rsid w:val="00224078"/>
    <w:rsid w:val="0022511E"/>
    <w:rsid w:val="00231A16"/>
    <w:rsid w:val="002320F4"/>
    <w:rsid w:val="00233E91"/>
    <w:rsid w:val="00234613"/>
    <w:rsid w:val="00242C7D"/>
    <w:rsid w:val="002445E1"/>
    <w:rsid w:val="00250FAC"/>
    <w:rsid w:val="002524F3"/>
    <w:rsid w:val="00262D5A"/>
    <w:rsid w:val="00263F1B"/>
    <w:rsid w:val="002654DE"/>
    <w:rsid w:val="00273249"/>
    <w:rsid w:val="00277033"/>
    <w:rsid w:val="002779D9"/>
    <w:rsid w:val="002823FF"/>
    <w:rsid w:val="00284348"/>
    <w:rsid w:val="00284EEF"/>
    <w:rsid w:val="00291EE3"/>
    <w:rsid w:val="00296321"/>
    <w:rsid w:val="00296973"/>
    <w:rsid w:val="002A28F9"/>
    <w:rsid w:val="002A77E0"/>
    <w:rsid w:val="002B0F51"/>
    <w:rsid w:val="002B39F4"/>
    <w:rsid w:val="002C2C33"/>
    <w:rsid w:val="002C2D84"/>
    <w:rsid w:val="002C4420"/>
    <w:rsid w:val="002C653C"/>
    <w:rsid w:val="002D49B8"/>
    <w:rsid w:val="002D7532"/>
    <w:rsid w:val="002E6039"/>
    <w:rsid w:val="002F6934"/>
    <w:rsid w:val="002F7329"/>
    <w:rsid w:val="003005A8"/>
    <w:rsid w:val="00303EE4"/>
    <w:rsid w:val="003065D5"/>
    <w:rsid w:val="00306781"/>
    <w:rsid w:val="00311D0F"/>
    <w:rsid w:val="00313282"/>
    <w:rsid w:val="00321582"/>
    <w:rsid w:val="003218B1"/>
    <w:rsid w:val="003240D2"/>
    <w:rsid w:val="00327B71"/>
    <w:rsid w:val="00331EF5"/>
    <w:rsid w:val="00336A5F"/>
    <w:rsid w:val="003406E1"/>
    <w:rsid w:val="00343292"/>
    <w:rsid w:val="003442C2"/>
    <w:rsid w:val="003450E8"/>
    <w:rsid w:val="00350DB1"/>
    <w:rsid w:val="00360B39"/>
    <w:rsid w:val="00365E49"/>
    <w:rsid w:val="00374DEA"/>
    <w:rsid w:val="00376E69"/>
    <w:rsid w:val="00381528"/>
    <w:rsid w:val="0038167B"/>
    <w:rsid w:val="003904F8"/>
    <w:rsid w:val="00393E4A"/>
    <w:rsid w:val="00393ED8"/>
    <w:rsid w:val="00395035"/>
    <w:rsid w:val="00396388"/>
    <w:rsid w:val="003A2E0A"/>
    <w:rsid w:val="003A315F"/>
    <w:rsid w:val="003A449E"/>
    <w:rsid w:val="003B0039"/>
    <w:rsid w:val="003B2566"/>
    <w:rsid w:val="003B406C"/>
    <w:rsid w:val="003B4A24"/>
    <w:rsid w:val="003B64E5"/>
    <w:rsid w:val="003B697A"/>
    <w:rsid w:val="003B6EA1"/>
    <w:rsid w:val="003C383F"/>
    <w:rsid w:val="003C4E26"/>
    <w:rsid w:val="003C7972"/>
    <w:rsid w:val="003D4268"/>
    <w:rsid w:val="003D70E5"/>
    <w:rsid w:val="003D790E"/>
    <w:rsid w:val="003E23C6"/>
    <w:rsid w:val="003E25F1"/>
    <w:rsid w:val="003F74A5"/>
    <w:rsid w:val="0040058A"/>
    <w:rsid w:val="004024F9"/>
    <w:rsid w:val="00406A94"/>
    <w:rsid w:val="00407A7D"/>
    <w:rsid w:val="00410A32"/>
    <w:rsid w:val="00437C2E"/>
    <w:rsid w:val="004413C0"/>
    <w:rsid w:val="0044545B"/>
    <w:rsid w:val="00450A0C"/>
    <w:rsid w:val="004526EB"/>
    <w:rsid w:val="00452E2A"/>
    <w:rsid w:val="00454753"/>
    <w:rsid w:val="004566B3"/>
    <w:rsid w:val="004572A9"/>
    <w:rsid w:val="0046235B"/>
    <w:rsid w:val="00462D2A"/>
    <w:rsid w:val="0046493D"/>
    <w:rsid w:val="004730DD"/>
    <w:rsid w:val="00475591"/>
    <w:rsid w:val="0047671A"/>
    <w:rsid w:val="00481869"/>
    <w:rsid w:val="00484D9C"/>
    <w:rsid w:val="00485F28"/>
    <w:rsid w:val="004867C2"/>
    <w:rsid w:val="00487094"/>
    <w:rsid w:val="0049324E"/>
    <w:rsid w:val="00493EB3"/>
    <w:rsid w:val="00495A78"/>
    <w:rsid w:val="004A2ADD"/>
    <w:rsid w:val="004A6BC4"/>
    <w:rsid w:val="004A7CEA"/>
    <w:rsid w:val="004B0C55"/>
    <w:rsid w:val="004B142C"/>
    <w:rsid w:val="004B2CB8"/>
    <w:rsid w:val="004D4C8C"/>
    <w:rsid w:val="004E6E97"/>
    <w:rsid w:val="004E729A"/>
    <w:rsid w:val="004F54B9"/>
    <w:rsid w:val="004F5C01"/>
    <w:rsid w:val="00503DF4"/>
    <w:rsid w:val="00512B63"/>
    <w:rsid w:val="00514C70"/>
    <w:rsid w:val="00516564"/>
    <w:rsid w:val="005251F9"/>
    <w:rsid w:val="005318F9"/>
    <w:rsid w:val="00534D89"/>
    <w:rsid w:val="00535718"/>
    <w:rsid w:val="00537EDF"/>
    <w:rsid w:val="0054392B"/>
    <w:rsid w:val="00543C9E"/>
    <w:rsid w:val="00544417"/>
    <w:rsid w:val="00550FF7"/>
    <w:rsid w:val="00553441"/>
    <w:rsid w:val="005577AA"/>
    <w:rsid w:val="005578B4"/>
    <w:rsid w:val="00573393"/>
    <w:rsid w:val="0057426A"/>
    <w:rsid w:val="005770CA"/>
    <w:rsid w:val="005823EA"/>
    <w:rsid w:val="00584893"/>
    <w:rsid w:val="00590D6F"/>
    <w:rsid w:val="0059502C"/>
    <w:rsid w:val="005A25AE"/>
    <w:rsid w:val="005A3B1B"/>
    <w:rsid w:val="005A5FD8"/>
    <w:rsid w:val="005B280D"/>
    <w:rsid w:val="005B6981"/>
    <w:rsid w:val="005C1011"/>
    <w:rsid w:val="005C1E34"/>
    <w:rsid w:val="005C3EE6"/>
    <w:rsid w:val="005C46ED"/>
    <w:rsid w:val="005C5E72"/>
    <w:rsid w:val="005C7CDC"/>
    <w:rsid w:val="005D06C1"/>
    <w:rsid w:val="005D12CA"/>
    <w:rsid w:val="005D4AC7"/>
    <w:rsid w:val="005D60D8"/>
    <w:rsid w:val="005D66AA"/>
    <w:rsid w:val="005E0873"/>
    <w:rsid w:val="005E134A"/>
    <w:rsid w:val="005E65E9"/>
    <w:rsid w:val="005F0614"/>
    <w:rsid w:val="005F1A2C"/>
    <w:rsid w:val="0060650A"/>
    <w:rsid w:val="006171AA"/>
    <w:rsid w:val="00627A1F"/>
    <w:rsid w:val="006350C4"/>
    <w:rsid w:val="00637414"/>
    <w:rsid w:val="00641597"/>
    <w:rsid w:val="00641868"/>
    <w:rsid w:val="00645A16"/>
    <w:rsid w:val="00646D72"/>
    <w:rsid w:val="00650AC8"/>
    <w:rsid w:val="0066003D"/>
    <w:rsid w:val="00661C37"/>
    <w:rsid w:val="00673DF2"/>
    <w:rsid w:val="00674291"/>
    <w:rsid w:val="00683BBE"/>
    <w:rsid w:val="00687391"/>
    <w:rsid w:val="0069123D"/>
    <w:rsid w:val="00691EE7"/>
    <w:rsid w:val="006A6048"/>
    <w:rsid w:val="006A6584"/>
    <w:rsid w:val="006B0BC8"/>
    <w:rsid w:val="006B0FBB"/>
    <w:rsid w:val="006C049C"/>
    <w:rsid w:val="006C1E48"/>
    <w:rsid w:val="006C5DCC"/>
    <w:rsid w:val="006D3757"/>
    <w:rsid w:val="006D568D"/>
    <w:rsid w:val="006D6E4C"/>
    <w:rsid w:val="006D7818"/>
    <w:rsid w:val="006E52AA"/>
    <w:rsid w:val="006E63F8"/>
    <w:rsid w:val="006F0E2F"/>
    <w:rsid w:val="006F4044"/>
    <w:rsid w:val="006F49AF"/>
    <w:rsid w:val="006F639C"/>
    <w:rsid w:val="007009A0"/>
    <w:rsid w:val="00706523"/>
    <w:rsid w:val="00710FFB"/>
    <w:rsid w:val="00712404"/>
    <w:rsid w:val="00712CE5"/>
    <w:rsid w:val="0071348D"/>
    <w:rsid w:val="0071411E"/>
    <w:rsid w:val="00714979"/>
    <w:rsid w:val="007230F2"/>
    <w:rsid w:val="00724C06"/>
    <w:rsid w:val="007330CB"/>
    <w:rsid w:val="00733FEE"/>
    <w:rsid w:val="00735C3A"/>
    <w:rsid w:val="00742401"/>
    <w:rsid w:val="0074277D"/>
    <w:rsid w:val="00746947"/>
    <w:rsid w:val="00753DDE"/>
    <w:rsid w:val="00756F81"/>
    <w:rsid w:val="00757219"/>
    <w:rsid w:val="00771095"/>
    <w:rsid w:val="00776C1D"/>
    <w:rsid w:val="00784D14"/>
    <w:rsid w:val="00786305"/>
    <w:rsid w:val="00786BF6"/>
    <w:rsid w:val="00794E39"/>
    <w:rsid w:val="00795EF4"/>
    <w:rsid w:val="007A3873"/>
    <w:rsid w:val="007A55C3"/>
    <w:rsid w:val="007B056F"/>
    <w:rsid w:val="007B4125"/>
    <w:rsid w:val="007B5139"/>
    <w:rsid w:val="007D29B6"/>
    <w:rsid w:val="007D7256"/>
    <w:rsid w:val="007E34A9"/>
    <w:rsid w:val="007E73E6"/>
    <w:rsid w:val="007F2A47"/>
    <w:rsid w:val="007F33B0"/>
    <w:rsid w:val="007F5080"/>
    <w:rsid w:val="00806B83"/>
    <w:rsid w:val="008076F2"/>
    <w:rsid w:val="00811863"/>
    <w:rsid w:val="0082170A"/>
    <w:rsid w:val="00822DFE"/>
    <w:rsid w:val="008335E1"/>
    <w:rsid w:val="0083561B"/>
    <w:rsid w:val="00842844"/>
    <w:rsid w:val="00846B59"/>
    <w:rsid w:val="0085077A"/>
    <w:rsid w:val="00851C21"/>
    <w:rsid w:val="00852FDC"/>
    <w:rsid w:val="008553A3"/>
    <w:rsid w:val="00875D6F"/>
    <w:rsid w:val="00876E98"/>
    <w:rsid w:val="0087752D"/>
    <w:rsid w:val="008836FE"/>
    <w:rsid w:val="008848D0"/>
    <w:rsid w:val="00887C0B"/>
    <w:rsid w:val="008944C3"/>
    <w:rsid w:val="0089757D"/>
    <w:rsid w:val="00897C3B"/>
    <w:rsid w:val="008A00F3"/>
    <w:rsid w:val="008A0203"/>
    <w:rsid w:val="008A4D92"/>
    <w:rsid w:val="008A5A27"/>
    <w:rsid w:val="008B2A15"/>
    <w:rsid w:val="008B2BEF"/>
    <w:rsid w:val="008B7C34"/>
    <w:rsid w:val="008D5433"/>
    <w:rsid w:val="008E7222"/>
    <w:rsid w:val="008F019B"/>
    <w:rsid w:val="008F22B9"/>
    <w:rsid w:val="008F2D86"/>
    <w:rsid w:val="008F306C"/>
    <w:rsid w:val="008F3236"/>
    <w:rsid w:val="008F581A"/>
    <w:rsid w:val="008F59BA"/>
    <w:rsid w:val="00900EFF"/>
    <w:rsid w:val="009015BD"/>
    <w:rsid w:val="00904413"/>
    <w:rsid w:val="009062A9"/>
    <w:rsid w:val="00913013"/>
    <w:rsid w:val="009152FB"/>
    <w:rsid w:val="00916355"/>
    <w:rsid w:val="00924ED2"/>
    <w:rsid w:val="009314EB"/>
    <w:rsid w:val="00931BF6"/>
    <w:rsid w:val="00933FE2"/>
    <w:rsid w:val="00936279"/>
    <w:rsid w:val="009368A6"/>
    <w:rsid w:val="00944C1D"/>
    <w:rsid w:val="0095740B"/>
    <w:rsid w:val="0096031D"/>
    <w:rsid w:val="009623CD"/>
    <w:rsid w:val="00963695"/>
    <w:rsid w:val="00963D32"/>
    <w:rsid w:val="00966139"/>
    <w:rsid w:val="00976156"/>
    <w:rsid w:val="0097771C"/>
    <w:rsid w:val="009815DC"/>
    <w:rsid w:val="009840AA"/>
    <w:rsid w:val="00986A57"/>
    <w:rsid w:val="00991EE8"/>
    <w:rsid w:val="009947F9"/>
    <w:rsid w:val="00996BA2"/>
    <w:rsid w:val="009A189C"/>
    <w:rsid w:val="009A775B"/>
    <w:rsid w:val="009B05E7"/>
    <w:rsid w:val="009B06A1"/>
    <w:rsid w:val="009B165C"/>
    <w:rsid w:val="009B7837"/>
    <w:rsid w:val="009C1F54"/>
    <w:rsid w:val="009C6164"/>
    <w:rsid w:val="009C7105"/>
    <w:rsid w:val="009D0FF2"/>
    <w:rsid w:val="009D73AB"/>
    <w:rsid w:val="009E1071"/>
    <w:rsid w:val="009E1300"/>
    <w:rsid w:val="009E1677"/>
    <w:rsid w:val="009E1F5F"/>
    <w:rsid w:val="009E4702"/>
    <w:rsid w:val="009F1ACA"/>
    <w:rsid w:val="009F1E10"/>
    <w:rsid w:val="009F29B0"/>
    <w:rsid w:val="009F6DF7"/>
    <w:rsid w:val="00A026C3"/>
    <w:rsid w:val="00A056E0"/>
    <w:rsid w:val="00A06774"/>
    <w:rsid w:val="00A15542"/>
    <w:rsid w:val="00A20386"/>
    <w:rsid w:val="00A21DF4"/>
    <w:rsid w:val="00A2203A"/>
    <w:rsid w:val="00A234CA"/>
    <w:rsid w:val="00A313FC"/>
    <w:rsid w:val="00A35055"/>
    <w:rsid w:val="00A37424"/>
    <w:rsid w:val="00A37A13"/>
    <w:rsid w:val="00A40AA5"/>
    <w:rsid w:val="00A40F77"/>
    <w:rsid w:val="00A42E6B"/>
    <w:rsid w:val="00A51915"/>
    <w:rsid w:val="00A55E76"/>
    <w:rsid w:val="00A63F02"/>
    <w:rsid w:val="00A66B0E"/>
    <w:rsid w:val="00A72D08"/>
    <w:rsid w:val="00A73213"/>
    <w:rsid w:val="00A75BD1"/>
    <w:rsid w:val="00A82E4E"/>
    <w:rsid w:val="00A93F53"/>
    <w:rsid w:val="00AA359B"/>
    <w:rsid w:val="00AA589E"/>
    <w:rsid w:val="00AB1B61"/>
    <w:rsid w:val="00AB47E3"/>
    <w:rsid w:val="00AB71A5"/>
    <w:rsid w:val="00AC0E74"/>
    <w:rsid w:val="00AC6E75"/>
    <w:rsid w:val="00AD1D3C"/>
    <w:rsid w:val="00AD24F8"/>
    <w:rsid w:val="00AE73EE"/>
    <w:rsid w:val="00AE7B16"/>
    <w:rsid w:val="00AF03C2"/>
    <w:rsid w:val="00B016FF"/>
    <w:rsid w:val="00B04D68"/>
    <w:rsid w:val="00B16480"/>
    <w:rsid w:val="00B26E17"/>
    <w:rsid w:val="00B331DB"/>
    <w:rsid w:val="00B33CD4"/>
    <w:rsid w:val="00B43AEA"/>
    <w:rsid w:val="00B44E5E"/>
    <w:rsid w:val="00B470AF"/>
    <w:rsid w:val="00B5793C"/>
    <w:rsid w:val="00B65D65"/>
    <w:rsid w:val="00B65FB1"/>
    <w:rsid w:val="00B66C6E"/>
    <w:rsid w:val="00B66ED2"/>
    <w:rsid w:val="00B70728"/>
    <w:rsid w:val="00B73F3B"/>
    <w:rsid w:val="00B75A9D"/>
    <w:rsid w:val="00B77D3D"/>
    <w:rsid w:val="00B84EC3"/>
    <w:rsid w:val="00B853D8"/>
    <w:rsid w:val="00B91C13"/>
    <w:rsid w:val="00B92C76"/>
    <w:rsid w:val="00B95742"/>
    <w:rsid w:val="00B95F26"/>
    <w:rsid w:val="00B96FBE"/>
    <w:rsid w:val="00BA129F"/>
    <w:rsid w:val="00BA3572"/>
    <w:rsid w:val="00BA6C6C"/>
    <w:rsid w:val="00BB02D5"/>
    <w:rsid w:val="00BB47FB"/>
    <w:rsid w:val="00BC35C2"/>
    <w:rsid w:val="00BC35D8"/>
    <w:rsid w:val="00BD0CE5"/>
    <w:rsid w:val="00BD136C"/>
    <w:rsid w:val="00BD2539"/>
    <w:rsid w:val="00BE29CD"/>
    <w:rsid w:val="00BE4395"/>
    <w:rsid w:val="00BF42DC"/>
    <w:rsid w:val="00C02BAB"/>
    <w:rsid w:val="00C037F7"/>
    <w:rsid w:val="00C07603"/>
    <w:rsid w:val="00C0783B"/>
    <w:rsid w:val="00C1512A"/>
    <w:rsid w:val="00C1673D"/>
    <w:rsid w:val="00C179C0"/>
    <w:rsid w:val="00C210F1"/>
    <w:rsid w:val="00C262FD"/>
    <w:rsid w:val="00C27B91"/>
    <w:rsid w:val="00C32570"/>
    <w:rsid w:val="00C378A5"/>
    <w:rsid w:val="00C437E9"/>
    <w:rsid w:val="00C43B97"/>
    <w:rsid w:val="00C535E3"/>
    <w:rsid w:val="00C56C3D"/>
    <w:rsid w:val="00C57DE0"/>
    <w:rsid w:val="00C6342D"/>
    <w:rsid w:val="00C6406C"/>
    <w:rsid w:val="00C73DB8"/>
    <w:rsid w:val="00C7686D"/>
    <w:rsid w:val="00C80F56"/>
    <w:rsid w:val="00C838BA"/>
    <w:rsid w:val="00C86E19"/>
    <w:rsid w:val="00C91669"/>
    <w:rsid w:val="00C9633F"/>
    <w:rsid w:val="00C97A29"/>
    <w:rsid w:val="00CB0BE0"/>
    <w:rsid w:val="00CB43B9"/>
    <w:rsid w:val="00CB5FE6"/>
    <w:rsid w:val="00CB72D1"/>
    <w:rsid w:val="00CD137F"/>
    <w:rsid w:val="00CD390C"/>
    <w:rsid w:val="00CD442D"/>
    <w:rsid w:val="00CD49C8"/>
    <w:rsid w:val="00CD60F0"/>
    <w:rsid w:val="00CD7389"/>
    <w:rsid w:val="00CD742E"/>
    <w:rsid w:val="00CE1441"/>
    <w:rsid w:val="00CE3E59"/>
    <w:rsid w:val="00CF30AD"/>
    <w:rsid w:val="00CF7A7D"/>
    <w:rsid w:val="00D0124D"/>
    <w:rsid w:val="00D03750"/>
    <w:rsid w:val="00D04E80"/>
    <w:rsid w:val="00D114D6"/>
    <w:rsid w:val="00D13420"/>
    <w:rsid w:val="00D169D2"/>
    <w:rsid w:val="00D17B7E"/>
    <w:rsid w:val="00D25DDE"/>
    <w:rsid w:val="00D26E3C"/>
    <w:rsid w:val="00D42C5F"/>
    <w:rsid w:val="00D4705A"/>
    <w:rsid w:val="00D628D1"/>
    <w:rsid w:val="00D63BB5"/>
    <w:rsid w:val="00D64A64"/>
    <w:rsid w:val="00D67FA5"/>
    <w:rsid w:val="00D714D2"/>
    <w:rsid w:val="00D718BC"/>
    <w:rsid w:val="00D82416"/>
    <w:rsid w:val="00D82842"/>
    <w:rsid w:val="00D84BB5"/>
    <w:rsid w:val="00D867A8"/>
    <w:rsid w:val="00D93007"/>
    <w:rsid w:val="00D96CE9"/>
    <w:rsid w:val="00DA3841"/>
    <w:rsid w:val="00DA518E"/>
    <w:rsid w:val="00DB16CC"/>
    <w:rsid w:val="00DB4828"/>
    <w:rsid w:val="00DB5638"/>
    <w:rsid w:val="00DC008C"/>
    <w:rsid w:val="00DC2DB5"/>
    <w:rsid w:val="00DC3F77"/>
    <w:rsid w:val="00DD1DE2"/>
    <w:rsid w:val="00DD24B2"/>
    <w:rsid w:val="00DD7132"/>
    <w:rsid w:val="00DE1C4A"/>
    <w:rsid w:val="00DE40CF"/>
    <w:rsid w:val="00DE5634"/>
    <w:rsid w:val="00DE5E48"/>
    <w:rsid w:val="00DE733D"/>
    <w:rsid w:val="00DF0B71"/>
    <w:rsid w:val="00DF0F02"/>
    <w:rsid w:val="00DF42E7"/>
    <w:rsid w:val="00DF47C6"/>
    <w:rsid w:val="00DF503D"/>
    <w:rsid w:val="00DF78F6"/>
    <w:rsid w:val="00E07C09"/>
    <w:rsid w:val="00E13CEC"/>
    <w:rsid w:val="00E17FA0"/>
    <w:rsid w:val="00E2037C"/>
    <w:rsid w:val="00E368A0"/>
    <w:rsid w:val="00E36FE5"/>
    <w:rsid w:val="00E42CFF"/>
    <w:rsid w:val="00E471D6"/>
    <w:rsid w:val="00E47AD9"/>
    <w:rsid w:val="00E51972"/>
    <w:rsid w:val="00E56DD7"/>
    <w:rsid w:val="00E57D7C"/>
    <w:rsid w:val="00E6044F"/>
    <w:rsid w:val="00E63D9F"/>
    <w:rsid w:val="00E65CB7"/>
    <w:rsid w:val="00E72D25"/>
    <w:rsid w:val="00E73284"/>
    <w:rsid w:val="00E738EF"/>
    <w:rsid w:val="00E7462E"/>
    <w:rsid w:val="00E8137F"/>
    <w:rsid w:val="00E82426"/>
    <w:rsid w:val="00E84D84"/>
    <w:rsid w:val="00E857DC"/>
    <w:rsid w:val="00E92E71"/>
    <w:rsid w:val="00E9529E"/>
    <w:rsid w:val="00EA0AF5"/>
    <w:rsid w:val="00EA1768"/>
    <w:rsid w:val="00EA21A2"/>
    <w:rsid w:val="00EA39A9"/>
    <w:rsid w:val="00EA4515"/>
    <w:rsid w:val="00EB229E"/>
    <w:rsid w:val="00EC614C"/>
    <w:rsid w:val="00EC6C80"/>
    <w:rsid w:val="00EC7F77"/>
    <w:rsid w:val="00ED0B5D"/>
    <w:rsid w:val="00ED126C"/>
    <w:rsid w:val="00EE39FF"/>
    <w:rsid w:val="00EE5F82"/>
    <w:rsid w:val="00EF0C29"/>
    <w:rsid w:val="00EF2570"/>
    <w:rsid w:val="00EF5E7F"/>
    <w:rsid w:val="00EF6632"/>
    <w:rsid w:val="00F01B3B"/>
    <w:rsid w:val="00F020FD"/>
    <w:rsid w:val="00F06439"/>
    <w:rsid w:val="00F10BDC"/>
    <w:rsid w:val="00F11716"/>
    <w:rsid w:val="00F156EB"/>
    <w:rsid w:val="00F15CC1"/>
    <w:rsid w:val="00F20D05"/>
    <w:rsid w:val="00F25034"/>
    <w:rsid w:val="00F26998"/>
    <w:rsid w:val="00F26E3E"/>
    <w:rsid w:val="00F2751E"/>
    <w:rsid w:val="00F33757"/>
    <w:rsid w:val="00F36260"/>
    <w:rsid w:val="00F43F07"/>
    <w:rsid w:val="00F443F1"/>
    <w:rsid w:val="00F44F4C"/>
    <w:rsid w:val="00F4696A"/>
    <w:rsid w:val="00F57739"/>
    <w:rsid w:val="00F60A48"/>
    <w:rsid w:val="00F644E9"/>
    <w:rsid w:val="00F648FD"/>
    <w:rsid w:val="00F660B1"/>
    <w:rsid w:val="00F716D7"/>
    <w:rsid w:val="00F7181F"/>
    <w:rsid w:val="00F83D6F"/>
    <w:rsid w:val="00F873C2"/>
    <w:rsid w:val="00F93E6C"/>
    <w:rsid w:val="00F975AD"/>
    <w:rsid w:val="00FA72B8"/>
    <w:rsid w:val="00FC04E5"/>
    <w:rsid w:val="00FC1AF8"/>
    <w:rsid w:val="00FC3572"/>
    <w:rsid w:val="00FC36A9"/>
    <w:rsid w:val="00FC47E4"/>
    <w:rsid w:val="00FC48D1"/>
    <w:rsid w:val="00FD4992"/>
    <w:rsid w:val="00FE104A"/>
    <w:rsid w:val="00FE1A13"/>
    <w:rsid w:val="00FE3C33"/>
    <w:rsid w:val="00FE6025"/>
    <w:rsid w:val="00FF0FE8"/>
    <w:rsid w:val="00FF14F6"/>
    <w:rsid w:val="00FF1670"/>
    <w:rsid w:val="00FF1A11"/>
    <w:rsid w:val="00FF2BAA"/>
    <w:rsid w:val="347BB552"/>
    <w:rsid w:val="4F060C98"/>
    <w:rsid w:val="693934FE"/>
    <w:rsid w:val="792AF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C25C5"/>
  <w15:chartTrackingRefBased/>
  <w15:docId w15:val="{D64F9D53-FC53-4632-BFC8-DB2067E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2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0E"/>
    <w:pPr>
      <w:spacing w:after="113" w:line="280" w:lineRule="atLeast"/>
    </w:pPr>
    <w:rPr>
      <w:rFonts w:eastAsiaTheme="minorEastAsia"/>
      <w:sz w:val="21"/>
      <w:lang w:val="en-GB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B0E"/>
    <w:pPr>
      <w:keepNext/>
      <w:keepLines/>
      <w:numPr>
        <w:numId w:val="16"/>
      </w:numPr>
      <w:spacing w:before="160" w:after="57" w:line="290" w:lineRule="atLeast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Heading2">
    <w:name w:val="heading 2"/>
    <w:basedOn w:val="Normal"/>
    <w:link w:val="Heading2Char"/>
    <w:uiPriority w:val="12"/>
    <w:qFormat/>
    <w:rsid w:val="008848D0"/>
    <w:pPr>
      <w:numPr>
        <w:ilvl w:val="1"/>
        <w:numId w:val="16"/>
      </w:numPr>
      <w:spacing w:before="160" w:after="0" w:line="259" w:lineRule="auto"/>
      <w:outlineLvl w:val="1"/>
    </w:pPr>
    <w:rPr>
      <w:rFonts w:eastAsiaTheme="minorHAnsi" w:cstheme="minorHAnsi"/>
      <w:b/>
      <w:sz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13"/>
    <w:unhideWhenUsed/>
    <w:qFormat/>
    <w:rsid w:val="00757219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3"/>
    <w:unhideWhenUsed/>
    <w:rsid w:val="00C73DB8"/>
    <w:pPr>
      <w:numPr>
        <w:ilvl w:val="3"/>
        <w:numId w:val="16"/>
      </w:numPr>
      <w:spacing w:after="0" w:line="259" w:lineRule="auto"/>
      <w:outlineLvl w:val="3"/>
    </w:pPr>
    <w:rPr>
      <w:rFonts w:eastAsiaTheme="minorHAnsi"/>
      <w:b/>
      <w:sz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13"/>
    <w:unhideWhenUsed/>
    <w:rsid w:val="00C73DB8"/>
    <w:pPr>
      <w:numPr>
        <w:ilvl w:val="4"/>
        <w:numId w:val="16"/>
      </w:numPr>
      <w:spacing w:after="0" w:line="259" w:lineRule="auto"/>
      <w:outlineLvl w:val="4"/>
    </w:pPr>
    <w:rPr>
      <w:rFonts w:eastAsiaTheme="minorHAnsi"/>
      <w:b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48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B0E"/>
    <w:rPr>
      <w:rFonts w:asciiTheme="majorHAnsi" w:eastAsiaTheme="majorEastAsia" w:hAnsiTheme="majorHAnsi" w:cstheme="majorBidi"/>
      <w:b/>
      <w:sz w:val="36"/>
      <w:szCs w:val="36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12"/>
    <w:rsid w:val="008848D0"/>
    <w:rPr>
      <w:rFonts w:cstheme="minorHAnsi"/>
      <w:b/>
      <w:sz w:val="36"/>
      <w:lang w:val="en-GB"/>
    </w:rPr>
  </w:style>
  <w:style w:type="paragraph" w:styleId="Header">
    <w:name w:val="header"/>
    <w:basedOn w:val="Normal"/>
    <w:link w:val="HeaderChar"/>
    <w:uiPriority w:val="99"/>
    <w:rsid w:val="00A66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0E"/>
    <w:rPr>
      <w:rFonts w:eastAsiaTheme="minorEastAsia"/>
      <w:sz w:val="21"/>
      <w:lang w:val="en-GB" w:eastAsia="zh-TW"/>
    </w:rPr>
  </w:style>
  <w:style w:type="paragraph" w:styleId="Footer">
    <w:name w:val="footer"/>
    <w:basedOn w:val="Normal"/>
    <w:link w:val="FooterChar"/>
    <w:uiPriority w:val="99"/>
    <w:rsid w:val="00A66B0E"/>
    <w:pPr>
      <w:pBdr>
        <w:top w:val="single" w:sz="4" w:space="6" w:color="44546A" w:themeColor="text2"/>
      </w:pBdr>
      <w:tabs>
        <w:tab w:val="right" w:pos="9923"/>
      </w:tabs>
      <w:spacing w:after="0" w:line="180" w:lineRule="atLeast"/>
      <w:ind w:right="-739"/>
    </w:pPr>
    <w:rPr>
      <w:color w:val="7F7F7F" w:themeColor="text1" w:themeTint="80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66B0E"/>
    <w:rPr>
      <w:rFonts w:eastAsiaTheme="minorEastAsia"/>
      <w:color w:val="7F7F7F" w:themeColor="text1" w:themeTint="80"/>
      <w:sz w:val="14"/>
      <w:lang w:val="en-GB" w:eastAsia="zh-TW"/>
    </w:rPr>
  </w:style>
  <w:style w:type="table" w:styleId="TableGrid">
    <w:name w:val="Table Grid"/>
    <w:basedOn w:val="TableNormal"/>
    <w:uiPriority w:val="39"/>
    <w:rsid w:val="00A66B0E"/>
    <w:pPr>
      <w:spacing w:after="0" w:line="240" w:lineRule="auto"/>
    </w:pPr>
    <w:rPr>
      <w:rFonts w:eastAsiaTheme="minorEastAsia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qFormat/>
    <w:rsid w:val="00A66B0E"/>
    <w:pPr>
      <w:framePr w:hSpace="181" w:wrap="around" w:vAnchor="page" w:hAnchor="text" w:y="1022"/>
      <w:spacing w:after="0" w:line="480" w:lineRule="atLeast"/>
      <w:suppressOverlap/>
    </w:pPr>
    <w:rPr>
      <w:rFonts w:asciiTheme="majorHAnsi" w:hAnsiTheme="majorHAnsi"/>
      <w:b/>
      <w:color w:val="FFFFFF" w:themeColor="background1"/>
      <w:sz w:val="40"/>
    </w:rPr>
  </w:style>
  <w:style w:type="paragraph" w:styleId="BodyText">
    <w:name w:val="Body Text"/>
    <w:basedOn w:val="Normal"/>
    <w:link w:val="BodyTextChar"/>
    <w:uiPriority w:val="99"/>
    <w:qFormat/>
    <w:rsid w:val="00A66B0E"/>
    <w:pPr>
      <w:keepLines/>
      <w:spacing w:before="120" w:after="24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66B0E"/>
    <w:rPr>
      <w:rFonts w:eastAsiaTheme="minorEastAsia"/>
      <w:sz w:val="24"/>
      <w:szCs w:val="24"/>
      <w:lang w:val="en-GB" w:eastAsia="zh-TW"/>
    </w:rPr>
  </w:style>
  <w:style w:type="character" w:customStyle="1" w:styleId="normaltextrun">
    <w:name w:val="normaltextrun"/>
    <w:basedOn w:val="DefaultParagraphFont"/>
    <w:rsid w:val="00A66B0E"/>
  </w:style>
  <w:style w:type="paragraph" w:styleId="ListParagraph">
    <w:name w:val="List Paragraph"/>
    <w:basedOn w:val="Normal"/>
    <w:uiPriority w:val="34"/>
    <w:qFormat/>
    <w:rsid w:val="00EE39FF"/>
    <w:pPr>
      <w:ind w:left="720"/>
      <w:contextualSpacing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7E34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0A380E"/>
    <w:pPr>
      <w:numPr>
        <w:numId w:val="0"/>
      </w:numPr>
      <w:spacing w:before="240" w:after="0" w:line="259" w:lineRule="auto"/>
      <w:outlineLvl w:val="9"/>
    </w:pPr>
    <w:rPr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57D7C"/>
    <w:pPr>
      <w:spacing w:after="10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A3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8F9"/>
    <w:rPr>
      <w:color w:val="605E5C"/>
      <w:shd w:val="clear" w:color="auto" w:fill="E1DFDD"/>
    </w:rPr>
  </w:style>
  <w:style w:type="paragraph" w:customStyle="1" w:styleId="List2">
    <w:name w:val="List2"/>
    <w:basedOn w:val="Heading2"/>
    <w:uiPriority w:val="7"/>
    <w:rsid w:val="0071348D"/>
    <w:pPr>
      <w:numPr>
        <w:numId w:val="2"/>
      </w:numPr>
    </w:pPr>
    <w:rPr>
      <w:b w:val="0"/>
      <w:bCs/>
      <w:sz w:val="24"/>
    </w:rPr>
  </w:style>
  <w:style w:type="paragraph" w:customStyle="1" w:styleId="List3">
    <w:name w:val="List3"/>
    <w:basedOn w:val="Heading3"/>
    <w:link w:val="List3Char"/>
    <w:uiPriority w:val="8"/>
    <w:rsid w:val="0071348D"/>
    <w:pPr>
      <w:keepNext w:val="0"/>
      <w:keepLines w:val="0"/>
      <w:numPr>
        <w:numId w:val="2"/>
      </w:numPr>
      <w:spacing w:before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3Char">
    <w:name w:val="List3 Char"/>
    <w:basedOn w:val="DefaultParagraphFont"/>
    <w:link w:val="List3"/>
    <w:uiPriority w:val="8"/>
    <w:rsid w:val="0071348D"/>
    <w:rPr>
      <w:sz w:val="24"/>
      <w:lang w:val="en-GB"/>
    </w:rPr>
  </w:style>
  <w:style w:type="paragraph" w:customStyle="1" w:styleId="List1">
    <w:name w:val="List1"/>
    <w:basedOn w:val="Heading1"/>
    <w:uiPriority w:val="6"/>
    <w:rsid w:val="0071348D"/>
    <w:pPr>
      <w:keepNext w:val="0"/>
      <w:keepLines w:val="0"/>
      <w:numPr>
        <w:numId w:val="2"/>
      </w:numPr>
      <w:spacing w:after="120" w:line="259" w:lineRule="auto"/>
    </w:pPr>
    <w:rPr>
      <w:rFonts w:asciiTheme="minorHAnsi" w:eastAsiaTheme="minorHAnsi" w:hAnsiTheme="minorHAnsi" w:cstheme="minorBidi"/>
      <w:b w:val="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13"/>
    <w:rsid w:val="00757219"/>
    <w:rPr>
      <w:rFonts w:asciiTheme="majorHAnsi" w:eastAsiaTheme="majorEastAsia" w:hAnsiTheme="majorHAnsi" w:cstheme="majorBidi"/>
      <w:sz w:val="24"/>
      <w:szCs w:val="24"/>
      <w:lang w:val="en-GB" w:eastAsia="zh-TW"/>
    </w:rPr>
  </w:style>
  <w:style w:type="paragraph" w:styleId="TOC3">
    <w:name w:val="toc 3"/>
    <w:basedOn w:val="Normal"/>
    <w:next w:val="Normal"/>
    <w:autoRedefine/>
    <w:uiPriority w:val="39"/>
    <w:unhideWhenUsed/>
    <w:rsid w:val="0071348D"/>
    <w:pPr>
      <w:spacing w:after="100"/>
      <w:ind w:left="420"/>
    </w:pPr>
  </w:style>
  <w:style w:type="paragraph" w:styleId="TOC2">
    <w:name w:val="toc 2"/>
    <w:basedOn w:val="Normal"/>
    <w:next w:val="Normal"/>
    <w:autoRedefine/>
    <w:uiPriority w:val="39"/>
    <w:unhideWhenUsed/>
    <w:rsid w:val="00D13420"/>
    <w:pPr>
      <w:spacing w:after="100"/>
      <w:ind w:left="210"/>
    </w:pPr>
  </w:style>
  <w:style w:type="paragraph" w:styleId="CommentText">
    <w:name w:val="annotation text"/>
    <w:basedOn w:val="Normal"/>
    <w:link w:val="CommentTextChar"/>
    <w:uiPriority w:val="99"/>
    <w:unhideWhenUsed/>
    <w:rsid w:val="00410A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A32"/>
    <w:rPr>
      <w:rFonts w:ascii="Calibri" w:eastAsia="Calibri" w:hAnsi="Calibri" w:cs="Calibri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C71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E7"/>
    <w:pPr>
      <w:widowControl/>
      <w:autoSpaceDE/>
      <w:autoSpaceDN/>
      <w:spacing w:after="113"/>
    </w:pPr>
    <w:rPr>
      <w:rFonts w:asciiTheme="minorHAnsi" w:eastAsiaTheme="minorEastAsia" w:hAnsiTheme="minorHAnsi" w:cstheme="minorBidi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E7"/>
    <w:rPr>
      <w:rFonts w:ascii="Calibri" w:eastAsiaTheme="minorEastAsia" w:hAnsi="Calibri" w:cs="Calibri"/>
      <w:b/>
      <w:bCs/>
      <w:sz w:val="20"/>
      <w:szCs w:val="20"/>
      <w:lang w:val="en-GB" w:eastAsia="zh-TW"/>
    </w:rPr>
  </w:style>
  <w:style w:type="character" w:customStyle="1" w:styleId="Heading4Char">
    <w:name w:val="Heading 4 Char"/>
    <w:basedOn w:val="DefaultParagraphFont"/>
    <w:link w:val="Heading4"/>
    <w:uiPriority w:val="13"/>
    <w:rsid w:val="00C73DB8"/>
    <w:rPr>
      <w:b/>
      <w:sz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3"/>
    <w:rsid w:val="00C73DB8"/>
    <w:rPr>
      <w:b/>
      <w:sz w:val="24"/>
      <w:lang w:val="en-GB"/>
    </w:rPr>
  </w:style>
  <w:style w:type="numbering" w:customStyle="1" w:styleId="Style3">
    <w:name w:val="Style3"/>
    <w:uiPriority w:val="99"/>
    <w:rsid w:val="00C73DB8"/>
    <w:pPr>
      <w:numPr>
        <w:numId w:val="6"/>
      </w:numPr>
    </w:pPr>
  </w:style>
  <w:style w:type="paragraph" w:customStyle="1" w:styleId="Numberedparagraph3">
    <w:name w:val="Numbered paragraph 3"/>
    <w:basedOn w:val="Heading3"/>
    <w:link w:val="Numberedparagraph3Char"/>
    <w:uiPriority w:val="8"/>
    <w:qFormat/>
    <w:rsid w:val="00B33CD4"/>
    <w:pPr>
      <w:keepNext w:val="0"/>
      <w:keepLines w:val="0"/>
      <w:spacing w:before="160" w:line="259" w:lineRule="auto"/>
      <w:ind w:left="794" w:hanging="794"/>
    </w:pPr>
    <w:rPr>
      <w:rFonts w:asciiTheme="minorHAnsi" w:hAnsiTheme="minorHAnsi"/>
    </w:rPr>
  </w:style>
  <w:style w:type="character" w:customStyle="1" w:styleId="Numberedparagraph3Char">
    <w:name w:val="Numbered paragraph 3 Char"/>
    <w:basedOn w:val="Heading3Char"/>
    <w:link w:val="Numberedparagraph3"/>
    <w:uiPriority w:val="8"/>
    <w:rsid w:val="00B33CD4"/>
    <w:rPr>
      <w:rFonts w:asciiTheme="majorHAnsi" w:eastAsiaTheme="majorEastAsia" w:hAnsiTheme="majorHAnsi" w:cstheme="majorBidi"/>
      <w:sz w:val="24"/>
      <w:szCs w:val="24"/>
      <w:lang w:val="en-GB" w:eastAsia="zh-TW"/>
    </w:rPr>
  </w:style>
  <w:style w:type="paragraph" w:styleId="Title">
    <w:name w:val="Title"/>
    <w:basedOn w:val="Normal"/>
    <w:link w:val="TitleChar"/>
    <w:qFormat/>
    <w:rsid w:val="00321582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321582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paragraph" w:styleId="ListBullet">
    <w:name w:val="List Bullet"/>
    <w:basedOn w:val="Normal"/>
    <w:uiPriority w:val="99"/>
    <w:unhideWhenUsed/>
    <w:rsid w:val="00321582"/>
    <w:pPr>
      <w:numPr>
        <w:numId w:val="10"/>
      </w:numPr>
      <w:spacing w:after="0" w:line="259" w:lineRule="auto"/>
      <w:contextualSpacing/>
    </w:pPr>
    <w:rPr>
      <w:rFonts w:eastAsiaTheme="minorHAnsi"/>
      <w:sz w:val="24"/>
      <w:lang w:eastAsia="en-US"/>
    </w:rPr>
  </w:style>
  <w:style w:type="paragraph" w:customStyle="1" w:styleId="Tableheading">
    <w:name w:val="Table heading"/>
    <w:basedOn w:val="BodyText"/>
    <w:uiPriority w:val="20"/>
    <w:qFormat/>
    <w:rsid w:val="0040058A"/>
    <w:pPr>
      <w:keepLines w:val="0"/>
      <w:spacing w:before="0" w:after="0"/>
    </w:pPr>
    <w:rPr>
      <w:rFonts w:eastAsiaTheme="minorHAnsi"/>
      <w:b/>
      <w:bCs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40058A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ListNumber">
    <w:name w:val="List Number"/>
    <w:basedOn w:val="Normal"/>
    <w:uiPriority w:val="3"/>
    <w:rsid w:val="0040058A"/>
    <w:pPr>
      <w:numPr>
        <w:numId w:val="13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paragraph" w:styleId="ListNumber2">
    <w:name w:val="List Number 2"/>
    <w:basedOn w:val="Normal"/>
    <w:uiPriority w:val="3"/>
    <w:rsid w:val="0040058A"/>
    <w:pPr>
      <w:numPr>
        <w:ilvl w:val="1"/>
        <w:numId w:val="13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paragraph" w:styleId="ListNumber3">
    <w:name w:val="List Number 3"/>
    <w:basedOn w:val="Normal"/>
    <w:uiPriority w:val="3"/>
    <w:rsid w:val="0040058A"/>
    <w:pPr>
      <w:numPr>
        <w:ilvl w:val="2"/>
        <w:numId w:val="13"/>
      </w:numPr>
      <w:spacing w:after="0" w:line="240" w:lineRule="atLeast"/>
      <w:contextualSpacing/>
    </w:pPr>
    <w:rPr>
      <w:rFonts w:ascii="Verdana" w:eastAsiaTheme="minorHAnsi" w:hAnsi="Verdana"/>
      <w:sz w:val="17"/>
      <w:szCs w:val="17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48D0"/>
    <w:rPr>
      <w:rFonts w:asciiTheme="majorHAnsi" w:eastAsiaTheme="majorEastAsia" w:hAnsiTheme="majorHAnsi" w:cstheme="majorBidi"/>
      <w:color w:val="1F4D78" w:themeColor="accent1" w:themeShade="7F"/>
      <w:sz w:val="21"/>
      <w:lang w:val="en-GB" w:eastAsia="zh-TW"/>
    </w:rPr>
  </w:style>
  <w:style w:type="paragraph" w:styleId="TableofFigures">
    <w:name w:val="table of figures"/>
    <w:basedOn w:val="Normal"/>
    <w:next w:val="Normal"/>
    <w:uiPriority w:val="99"/>
    <w:unhideWhenUsed/>
    <w:rsid w:val="00DB5638"/>
    <w:pPr>
      <w:spacing w:after="0"/>
    </w:pPr>
  </w:style>
  <w:style w:type="paragraph" w:customStyle="1" w:styleId="NumberedParagraph4">
    <w:name w:val="Numbered Paragraph 4"/>
    <w:basedOn w:val="Heading4"/>
    <w:link w:val="NumberedParagraph4Char"/>
    <w:qFormat/>
    <w:rsid w:val="00B33CD4"/>
    <w:pPr>
      <w:spacing w:after="120"/>
      <w:ind w:left="794" w:hanging="794"/>
      <w:jc w:val="both"/>
    </w:pPr>
    <w:rPr>
      <w:b w:val="0"/>
      <w:sz w:val="24"/>
      <w:szCs w:val="20"/>
    </w:rPr>
  </w:style>
  <w:style w:type="character" w:customStyle="1" w:styleId="NumberedParagraph4Char">
    <w:name w:val="Numbered Paragraph 4 Char"/>
    <w:basedOn w:val="Heading4Char"/>
    <w:link w:val="NumberedParagraph4"/>
    <w:rsid w:val="00B33CD4"/>
    <w:rPr>
      <w:b w:val="0"/>
      <w:sz w:val="24"/>
      <w:szCs w:val="20"/>
      <w:lang w:val="en-GB"/>
    </w:rPr>
  </w:style>
  <w:style w:type="numbering" w:customStyle="1" w:styleId="Bullets">
    <w:name w:val="Bullets"/>
    <w:uiPriority w:val="99"/>
    <w:rsid w:val="00E92E71"/>
    <w:pPr>
      <w:numPr>
        <w:numId w:val="26"/>
      </w:numPr>
    </w:pPr>
  </w:style>
  <w:style w:type="paragraph" w:styleId="Revision">
    <w:name w:val="Revision"/>
    <w:hidden/>
    <w:uiPriority w:val="99"/>
    <w:semiHidden/>
    <w:rsid w:val="00FF0FE8"/>
    <w:pPr>
      <w:spacing w:after="0" w:line="240" w:lineRule="auto"/>
    </w:pPr>
    <w:rPr>
      <w:rFonts w:eastAsiaTheme="minorEastAsia"/>
      <w:sz w:val="21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2798F74E84D95AACE6833138B5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E7E9-F976-46D2-818C-1D58DE005B2B}"/>
      </w:docPartPr>
      <w:docPartBody>
        <w:p w:rsidR="00286F0B" w:rsidRDefault="003218B1" w:rsidP="003218B1">
          <w:pPr>
            <w:pStyle w:val="3482798F74E84D95AACE6833138B529E"/>
          </w:pPr>
          <w:r w:rsidRPr="00D23AB8">
            <w:rPr>
              <w:rStyle w:val="PlaceholderText"/>
            </w:rPr>
            <w:t>[Security Classification]</w:t>
          </w:r>
        </w:p>
      </w:docPartBody>
    </w:docPart>
    <w:docPart>
      <w:docPartPr>
        <w:name w:val="DEE6B7B4EEED40D5968F7AE053E8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DB83-4B66-4F0C-B690-867CEA55A41A}"/>
      </w:docPartPr>
      <w:docPartBody>
        <w:p w:rsidR="00286F0B" w:rsidRDefault="003218B1" w:rsidP="003218B1">
          <w:pPr>
            <w:pStyle w:val="DEE6B7B4EEED40D5968F7AE053E8923D"/>
          </w:pPr>
          <w:r w:rsidRPr="00D23AB8">
            <w:rPr>
              <w:rStyle w:val="PlaceholderText"/>
            </w:rPr>
            <w:t>[Security 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A"/>
    <w:rsid w:val="000279F7"/>
    <w:rsid w:val="001058A9"/>
    <w:rsid w:val="00286F0B"/>
    <w:rsid w:val="003218B1"/>
    <w:rsid w:val="00363B7D"/>
    <w:rsid w:val="00493BF0"/>
    <w:rsid w:val="00514964"/>
    <w:rsid w:val="00600166"/>
    <w:rsid w:val="006358D4"/>
    <w:rsid w:val="006D5E8C"/>
    <w:rsid w:val="00782801"/>
    <w:rsid w:val="00783B01"/>
    <w:rsid w:val="007D1D35"/>
    <w:rsid w:val="008318C9"/>
    <w:rsid w:val="00875FDB"/>
    <w:rsid w:val="008D6720"/>
    <w:rsid w:val="00965180"/>
    <w:rsid w:val="009A7E5F"/>
    <w:rsid w:val="00AF0A60"/>
    <w:rsid w:val="00B5065B"/>
    <w:rsid w:val="00C26BF8"/>
    <w:rsid w:val="00C34E0B"/>
    <w:rsid w:val="00CE710A"/>
    <w:rsid w:val="00CF7BCC"/>
    <w:rsid w:val="00DB53E6"/>
    <w:rsid w:val="00E05B40"/>
    <w:rsid w:val="00E862CC"/>
    <w:rsid w:val="00F1049E"/>
    <w:rsid w:val="00F74248"/>
    <w:rsid w:val="00F802D1"/>
    <w:rsid w:val="00FA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8B1"/>
    <w:rPr>
      <w:color w:val="808080"/>
    </w:rPr>
  </w:style>
  <w:style w:type="paragraph" w:customStyle="1" w:styleId="3482798F74E84D95AACE6833138B529E">
    <w:name w:val="3482798F74E84D95AACE6833138B529E"/>
    <w:rsid w:val="003218B1"/>
  </w:style>
  <w:style w:type="paragraph" w:customStyle="1" w:styleId="DEE6B7B4EEED40D5968F7AE053E8923D">
    <w:name w:val="DEE6B7B4EEED40D5968F7AE053E8923D"/>
    <w:rsid w:val="00321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7030E9EED334786B8B9B301E9B83A" ma:contentTypeVersion="33" ma:contentTypeDescription="Create a new document." ma:contentTypeScope="" ma:versionID="9ddbfed8475b0800b38407d2775d4d84">
  <xsd:schema xmlns:xsd="http://www.w3.org/2001/XMLSchema" xmlns:xs="http://www.w3.org/2001/XMLSchema" xmlns:p="http://schemas.microsoft.com/office/2006/metadata/properties" xmlns:ns1="http://schemas.microsoft.com/sharepoint/v3" xmlns:ns2="5c428b6f-1e71-40a2-83f4-0fdfef3d03c9" xmlns:ns3="3bc8ed82-5084-422e-b250-e614b1df46e3" targetNamespace="http://schemas.microsoft.com/office/2006/metadata/properties" ma:root="true" ma:fieldsID="8cd7d3737a06d63a33e374ae2000d4e0" ns1:_="" ns2:_="" ns3:_="">
    <xsd:import namespace="http://schemas.microsoft.com/sharepoint/v3"/>
    <xsd:import namespace="5c428b6f-1e71-40a2-83f4-0fdfef3d03c9"/>
    <xsd:import namespace="3bc8ed82-5084-422e-b250-e614b1df4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2ke" minOccurs="0"/>
                <xsd:element ref="ns2:f7275321-9971-4bea-a191-2fb404bf57d5CountryOrRegion" minOccurs="0"/>
                <xsd:element ref="ns2:f7275321-9971-4bea-a191-2fb404bf57d5State" minOccurs="0"/>
                <xsd:element ref="ns2:f7275321-9971-4bea-a191-2fb404bf57d5City" minOccurs="0"/>
                <xsd:element ref="ns2:f7275321-9971-4bea-a191-2fb404bf57d5PostalCode" minOccurs="0"/>
                <xsd:element ref="ns2:f7275321-9971-4bea-a191-2fb404bf57d5Street" minOccurs="0"/>
                <xsd:element ref="ns2:f7275321-9971-4bea-a191-2fb404bf57d5GeoLoc" minOccurs="0"/>
                <xsd:element ref="ns2:f7275321-9971-4bea-a191-2fb404bf57d5DispName" minOccurs="0"/>
                <xsd:element ref="ns2:link" minOccurs="0"/>
                <xsd:element ref="ns2:sd5p" minOccurs="0"/>
                <xsd:element ref="ns2:SME" minOccurs="0"/>
                <xsd:element ref="ns2:o10u" minOccurs="0"/>
                <xsd:element ref="ns2:MediaLengthInSeconds" minOccurs="0"/>
                <xsd:element ref="ns2:DAT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8b6f-1e71-40a2-83f4-0fdfef3d0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2ke" ma:index="19" nillable="true" ma:displayName="Subject Matter Expert" ma:internalName="i2ke">
      <xsd:simpleType>
        <xsd:restriction base="dms:Unknown"/>
      </xsd:simpleType>
    </xsd:element>
    <xsd:element name="f7275321-9971-4bea-a191-2fb404bf57d5CountryOrRegion" ma:index="20" nillable="true" ma:displayName="Location: Country/Region" ma:internalName="CountryOrRegion" ma:readOnly="true">
      <xsd:simpleType>
        <xsd:restriction base="dms:Text"/>
      </xsd:simpleType>
    </xsd:element>
    <xsd:element name="f7275321-9971-4bea-a191-2fb404bf57d5State" ma:index="21" nillable="true" ma:displayName="Location: State" ma:internalName="State" ma:readOnly="true">
      <xsd:simpleType>
        <xsd:restriction base="dms:Text"/>
      </xsd:simpleType>
    </xsd:element>
    <xsd:element name="f7275321-9971-4bea-a191-2fb404bf57d5City" ma:index="22" nillable="true" ma:displayName="Location: City" ma:internalName="City" ma:readOnly="true">
      <xsd:simpleType>
        <xsd:restriction base="dms:Text"/>
      </xsd:simpleType>
    </xsd:element>
    <xsd:element name="f7275321-9971-4bea-a191-2fb404bf57d5PostalCode" ma:index="23" nillable="true" ma:displayName="Location: Postal Code" ma:internalName="PostalCode" ma:readOnly="true">
      <xsd:simpleType>
        <xsd:restriction base="dms:Text"/>
      </xsd:simpleType>
    </xsd:element>
    <xsd:element name="f7275321-9971-4bea-a191-2fb404bf57d5Street" ma:index="24" nillable="true" ma:displayName="Location: Street" ma:internalName="Street" ma:readOnly="true">
      <xsd:simpleType>
        <xsd:restriction base="dms:Text"/>
      </xsd:simpleType>
    </xsd:element>
    <xsd:element name="f7275321-9971-4bea-a191-2fb404bf57d5GeoLoc" ma:index="25" nillable="true" ma:displayName="Location: Coordinates" ma:internalName="GeoLoc" ma:readOnly="true">
      <xsd:simpleType>
        <xsd:restriction base="dms:Unknown"/>
      </xsd:simpleType>
    </xsd:element>
    <xsd:element name="f7275321-9971-4bea-a191-2fb404bf57d5DispName" ma:index="26" nillable="true" ma:displayName="Location: Name" ma:internalName="DispName" ma:readOnly="true">
      <xsd:simpleType>
        <xsd:restriction base="dms:Text"/>
      </xsd:simpleType>
    </xsd:element>
    <xsd:element name="link" ma:index="27" nillable="true" ma:displayName="Action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d5p" ma:index="28" nillable="true" ma:displayName="Person or Group" ma:list="UserInfo" ma:internalName="sd5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E" ma:index="29" nillable="true" ma:displayName="SME" ma:internalName="SME">
      <xsd:simpleType>
        <xsd:restriction base="dms:Text">
          <xsd:maxLength value="255"/>
        </xsd:restriction>
      </xsd:simpleType>
    </xsd:element>
    <xsd:element name="o10u" ma:index="30" nillable="true" ma:displayName="Action." ma:internalName="o10u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44bd07b-bf97-4538-8233-064a809f6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ed82-5084-422e-b250-e614b1df4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0bd920c1-4a93-4396-95f5-74bc76c08c22}" ma:internalName="TaxCatchAll" ma:showField="CatchAllData" ma:web="3bc8ed82-5084-422e-b250-e614b1df4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8ed82-5084-422e-b250-e614b1df46e3">
      <Value>676</Value>
      <Value>40</Value>
      <Value>214</Value>
      <Value>654</Value>
      <Value>182</Value>
    </TaxCatchAll>
    <lcf76f155ced4ddcb4097134ff3c332f xmlns="5c428b6f-1e71-40a2-83f4-0fdfef3d03c9">
      <Terms xmlns="http://schemas.microsoft.com/office/infopath/2007/PartnerControls"/>
    </lcf76f155ced4ddcb4097134ff3c332f>
    <SharedWithUsers xmlns="3bc8ed82-5084-422e-b250-e614b1df46e3">
      <UserInfo>
        <DisplayName>Michelle Stroud</DisplayName>
        <AccountId>1673</AccountId>
        <AccountType/>
      </UserInfo>
      <UserInfo>
        <DisplayName>Simon Miller</DisplayName>
        <AccountId>1986</AccountId>
        <AccountType/>
      </UserInfo>
      <UserInfo>
        <DisplayName>David Mullenger</DisplayName>
        <AccountId>2546</AccountId>
        <AccountType/>
      </UserInfo>
    </SharedWithUsers>
    <link xmlns="5c428b6f-1e71-40a2-83f4-0fdfef3d03c9">
      <Url xsi:nil="true"/>
      <Description xsi:nil="true"/>
    </link>
    <_ip_UnifiedCompliancePolicyUIAction xmlns="http://schemas.microsoft.com/sharepoint/v3" xsi:nil="true"/>
    <SME xmlns="5c428b6f-1e71-40a2-83f4-0fdfef3d03c9" xsi:nil="true"/>
    <_ip_UnifiedCompliancePolicyProperties xmlns="http://schemas.microsoft.com/sharepoint/v3" xsi:nil="true"/>
    <i2ke xmlns="5c428b6f-1e71-40a2-83f4-0fdfef3d03c9" xsi:nil="true"/>
    <sd5p xmlns="5c428b6f-1e71-40a2-83f4-0fdfef3d03c9">
      <UserInfo>
        <DisplayName/>
        <AccountId xsi:nil="true"/>
        <AccountType/>
      </UserInfo>
    </sd5p>
    <DATE xmlns="5c428b6f-1e71-40a2-83f4-0fdfef3d03c9" xsi:nil="true"/>
    <o10u xmlns="5c428b6f-1e71-40a2-83f4-0fdfef3d03c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A222B5F22114F8B019ADE88427AF0" ma:contentTypeVersion="13" ma:contentTypeDescription="Create a new document." ma:contentTypeScope="" ma:versionID="613dd279067a64b744fbe1c5a2f12f13">
  <xsd:schema xmlns:xsd="http://www.w3.org/2001/XMLSchema" xmlns:xs="http://www.w3.org/2001/XMLSchema" xmlns:p="http://schemas.microsoft.com/office/2006/metadata/properties" xmlns:ns2="d24e4638-5266-4f44-b1cb-e6dfbf2dd335" xmlns:ns3="2e3cd01b-c2a3-4e65-904c-9ec5c2b853f1" targetNamespace="http://schemas.microsoft.com/office/2006/metadata/properties" ma:root="true" ma:fieldsID="f602a370dabd889bd88f30a0d92be8e3" ns2:_="" ns3:_="">
    <xsd:import namespace="d24e4638-5266-4f44-b1cb-e6dfbf2dd335"/>
    <xsd:import namespace="2e3cd01b-c2a3-4e65-904c-9ec5c2b853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Intended_x0020_Audienc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4638-5266-4f44-b1cb-e6dfbf2dd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f61403-ba1c-46c0-8c89-24cbbe64de0c}" ma:internalName="TaxCatchAll" ma:showField="CatchAllData" ma:web="d24e4638-5266-4f44-b1cb-e6dfbf2dd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d01b-c2a3-4e65-904c-9ec5c2b8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Intended_x0020_Audience" ma:index="15" nillable="true" ma:displayName="Intended Audience" ma:default="Internal" ma:format="Dropdown" ma:internalName="Intended_x0020_Audience">
      <xsd:simpleType>
        <xsd:restriction base="dms:Choice">
          <xsd:enumeration value="Internal"/>
          <xsd:enumeration value="External"/>
          <xsd:enumeration value="Internal &amp; External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4bd07b-bf97-4538-8233-064a809f6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4D26F-0776-4AA3-B244-B6F063BB903E}"/>
</file>

<file path=customXml/itemProps2.xml><?xml version="1.0" encoding="utf-8"?>
<ds:datastoreItem xmlns:ds="http://schemas.openxmlformats.org/officeDocument/2006/customXml" ds:itemID="{37564715-B17F-44E3-8322-E3BBA66AE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8FD8B-3478-4F02-8306-728CF8E13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CD09E-8E30-4CCD-B11C-FC24043F779B}">
  <ds:schemaRefs>
    <ds:schemaRef ds:uri="http://schemas.microsoft.com/office/2006/documentManagement/types"/>
    <ds:schemaRef ds:uri="http://purl.org/dc/dcmitype/"/>
    <ds:schemaRef ds:uri="2e3cd01b-c2a3-4e65-904c-9ec5c2b853f1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24e4638-5266-4f44-b1cb-e6dfbf2dd335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970A11B-AE2C-421E-B2AF-9D3B86E58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4638-5266-4f44-b1cb-e6dfbf2dd335"/>
    <ds:schemaRef ds:uri="2e3cd01b-c2a3-4e65-904c-9ec5c2b8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Policy</dc:title>
  <dc:subject/>
  <dc:creator>Gareth Bourne</dc:creator>
  <cp:keywords/>
  <dc:description/>
  <cp:lastModifiedBy>Jim Stuart</cp:lastModifiedBy>
  <cp:revision>180</cp:revision>
  <cp:lastPrinted>2024-02-01T09:46:00Z</cp:lastPrinted>
  <dcterms:created xsi:type="dcterms:W3CDTF">2022-11-03T00:31:00Z</dcterms:created>
  <dcterms:modified xsi:type="dcterms:W3CDTF">2024-03-08T13:04:00Z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0x0101001AA7030E9EED334786B8B9B301E9B83A</vt:lpwstr>
  </property>
  <property fmtid="{D5CDD505-2E9C-101B-9397-08002B2CF9AE}" pid="3" name="i3ea592dc4c0455e873d447b68f04ff2">
    <vt:lpwstr>EWR General (000)|ec3c9b22-8d50-46d8-90d7-513a6dbe825f</vt:lpwstr>
  </property>
  <property fmtid="{D5CDD505-2E9C-101B-9397-08002B2CF9AE}" pid="4" name="j33f5cb69f964bcd98a40205310a66cc">
    <vt:lpwstr>East West Railway Company (EWR)|33fbb450-6312-44cf-8795-44580b7bb82d</vt:lpwstr>
  </property>
  <property fmtid="{D5CDD505-2E9C-101B-9397-08002B2CF9AE}" pid="5" name="DateOfIssue">
    <vt:filetime>2019-03-25T13:53:33Z</vt:filetime>
  </property>
  <property fmtid="{D5CDD505-2E9C-101B-9397-08002B2CF9AE}" pid="6" name="d0ddc537bf024e18a49d90a9014456f2">
    <vt:lpwstr>Draft|f12da7ba-5c8f-4df4-b481-5b828b965b19</vt:lpwstr>
  </property>
  <property fmtid="{D5CDD505-2E9C-101B-9397-08002B2CF9AE}" pid="7" name="db5b0d16431a459c98ad1226840a15d0">
    <vt:lpwstr>General (E100)|44b16523-56b7-4867-8d4a-fd8d10f73e5f</vt:lpwstr>
  </property>
  <property fmtid="{D5CDD505-2E9C-101B-9397-08002B2CF9AE}" pid="8" name="RevisionId">
    <vt:lpwstr>V01</vt:lpwstr>
  </property>
  <property fmtid="{D5CDD505-2E9C-101B-9397-08002B2CF9AE}" pid="9" name="m7ea75a44ffb4859bd9daf9c9f8d6745">
    <vt:lpwstr>Official|0e656d35-460c-495a-95aa-e824bb313781</vt:lpwstr>
  </property>
  <property fmtid="{D5CDD505-2E9C-101B-9397-08002B2CF9AE}" pid="10" name="Originator of the Information">
    <vt:lpwstr/>
  </property>
  <property fmtid="{D5CDD505-2E9C-101B-9397-08002B2CF9AE}" pid="11" name="File Type0">
    <vt:lpwstr>214;#TP - Template|cabe1fd2-08b5-470f-b0ec-1066c640c245</vt:lpwstr>
  </property>
  <property fmtid="{D5CDD505-2E9C-101B-9397-08002B2CF9AE}" pid="12" name="Security Classification">
    <vt:lpwstr>40;#official|0e656d35-460c-495a-95aa-e824bb313781</vt:lpwstr>
  </property>
  <property fmtid="{D5CDD505-2E9C-101B-9397-08002B2CF9AE}" pid="13" name="Levels and Locations">
    <vt:lpwstr/>
  </property>
  <property fmtid="{D5CDD505-2E9C-101B-9397-08002B2CF9AE}" pid="14" name="Project Number">
    <vt:lpwstr/>
  </property>
  <property fmtid="{D5CDD505-2E9C-101B-9397-08002B2CF9AE}" pid="15" name="Volume or System Designation">
    <vt:lpwstr>182;#corporate services|dc081c20-fd2d-4312-8e22-51b4b337e9ec</vt:lpwstr>
  </property>
  <property fmtid="{D5CDD505-2E9C-101B-9397-08002B2CF9AE}" pid="16" name="Role within the Project">
    <vt:lpwstr/>
  </property>
  <property fmtid="{D5CDD505-2E9C-101B-9397-08002B2CF9AE}" pid="17" name="_dlc_DocIdItemGuid">
    <vt:lpwstr>cbfa2745-0e65-497a-bcba-7172c333580a</vt:lpwstr>
  </property>
  <property fmtid="{D5CDD505-2E9C-101B-9397-08002B2CF9AE}" pid="18" name="MediaServiceImageTags">
    <vt:lpwstr/>
  </property>
  <property fmtid="{D5CDD505-2E9C-101B-9397-08002B2CF9AE}" pid="19" name="TaxKeyword">
    <vt:lpwstr/>
  </property>
  <property fmtid="{D5CDD505-2E9C-101B-9397-08002B2CF9AE}" pid="20" name="hab051ec02d54473b92d248811977a58">
    <vt:lpwstr>official|0e656d35-460c-495a-95aa-e824bb313781</vt:lpwstr>
  </property>
  <property fmtid="{D5CDD505-2E9C-101B-9397-08002B2CF9AE}" pid="21" name="TaxKeywordTaxHTField">
    <vt:lpwstr/>
  </property>
  <property fmtid="{D5CDD505-2E9C-101B-9397-08002B2CF9AE}" pid="22" name="of23d78c85c7477da7e7ec48f84aa3a8">
    <vt:lpwstr>TP - Template|cabe1fd2-08b5-470f-b0ec-1066c640c245</vt:lpwstr>
  </property>
  <property fmtid="{D5CDD505-2E9C-101B-9397-08002B2CF9AE}" pid="23" name="a038fe9a494d44ac9b9bfdef5f03c89d">
    <vt:lpwstr>corporate services|dc081c20-fd2d-4312-8e22-51b4b337e9ec</vt:lpwstr>
  </property>
  <property fmtid="{D5CDD505-2E9C-101B-9397-08002B2CF9AE}" pid="24" name="DocumentSetDescription">
    <vt:lpwstr/>
  </property>
  <property fmtid="{D5CDD505-2E9C-101B-9397-08002B2CF9AE}" pid="25" name="IMS Level">
    <vt:r8>1</vt:r8>
  </property>
  <property fmtid="{D5CDD505-2E9C-101B-9397-08002B2CF9AE}" pid="26" name="Owner">
    <vt:lpwstr>2748;#Sam Turner</vt:lpwstr>
  </property>
  <property fmtid="{D5CDD505-2E9C-101B-9397-08002B2CF9AE}" pid="28" name="Document Type">
    <vt:lpwstr>Policy</vt:lpwstr>
  </property>
  <property fmtid="{D5CDD505-2E9C-101B-9397-08002B2CF9AE}" pid="29" name="Requires enhanced approval?">
    <vt:bool>false</vt:bool>
  </property>
  <property fmtid="{D5CDD505-2E9C-101B-9397-08002B2CF9AE}" pid="30" name="Related Document(s)">
    <vt:lpwstr/>
  </property>
  <property fmtid="{D5CDD505-2E9C-101B-9397-08002B2CF9AE}" pid="31" name="Date of Issue">
    <vt:filetime>2024-03-08T00:00:00Z</vt:filetime>
  </property>
  <property fmtid="{D5CDD505-2E9C-101B-9397-08002B2CF9AE}" pid="32" name="Document Number">
    <vt:lpwstr>N/A</vt:lpwstr>
  </property>
  <property fmtid="{D5CDD505-2E9C-101B-9397-08002B2CF9AE}" pid="33" name="Publication Status">
    <vt:lpwstr>Current Version</vt:lpwstr>
  </property>
  <property fmtid="{D5CDD505-2E9C-101B-9397-08002B2CF9AE}" pid="34" name="m521f8fe4dfe4e17b284424fda647e71">
    <vt:lpwstr>Quality ＆ Business Assurance|8cb6a607-d58d-4d04-b8c1-67643b6c62ed</vt:lpwstr>
  </property>
  <property fmtid="{D5CDD505-2E9C-101B-9397-08002B2CF9AE}" pid="35" name="Professional Home">
    <vt:lpwstr>654;#Quality ＆ Business Assurance|8cb6a607-d58d-4d04-b8c1-67643b6c62ed</vt:lpwstr>
  </property>
  <property fmtid="{D5CDD505-2E9C-101B-9397-08002B2CF9AE}" pid="36" name="b6d2114935c0439ab62ec29aa60fb431">
    <vt:lpwstr>Health, Safety and Security|67052412-3e77-45ea-abbb-4fc42c0840d2</vt:lpwstr>
  </property>
  <property fmtid="{D5CDD505-2E9C-101B-9397-08002B2CF9AE}" pid="37" name="Community">
    <vt:lpwstr>676;#Health, Safety and Security|67052412-3e77-45ea-abbb-4fc42c0840d2</vt:lpwstr>
  </property>
</Properties>
</file>